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A5E3" w14:textId="63B55F57" w:rsidR="006D76AA" w:rsidRPr="00BB3C39" w:rsidRDefault="006D76AA" w:rsidP="006D76AA">
      <w:pPr>
        <w:spacing w:line="276" w:lineRule="auto"/>
        <w:jc w:val="center"/>
        <w:rPr>
          <w:rFonts w:asciiTheme="minorBidi" w:hAnsiTheme="minorBidi"/>
          <w:b/>
          <w:bCs/>
          <w:color w:val="F94C00"/>
          <w:sz w:val="32"/>
          <w:szCs w:val="32"/>
        </w:rPr>
      </w:pPr>
      <w:r>
        <w:rPr>
          <w:rFonts w:asciiTheme="minorBidi" w:hAnsiTheme="minorBidi"/>
          <w:b/>
          <w:bCs/>
          <w:color w:val="F94C00"/>
          <w:sz w:val="32"/>
          <w:szCs w:val="32"/>
          <w:lang w:val="ga"/>
        </w:rPr>
        <w:t xml:space="preserve">Aighneacht i scríbhinn: Comhairliúchán ar </w:t>
      </w:r>
      <w:r w:rsidRPr="00C73181">
        <w:rPr>
          <w:rFonts w:asciiTheme="minorBidi" w:hAnsiTheme="minorBidi"/>
          <w:b/>
          <w:bCs/>
          <w:color w:val="F94C00"/>
          <w:sz w:val="32"/>
          <w:szCs w:val="32"/>
          <w:lang w:val="ga"/>
        </w:rPr>
        <w:t xml:space="preserve">Dhréachtsonraíocht </w:t>
      </w:r>
      <w:r w:rsidR="00C10C5C" w:rsidRPr="00C73181">
        <w:rPr>
          <w:rFonts w:asciiTheme="minorBidi" w:hAnsiTheme="minorBidi"/>
          <w:b/>
          <w:bCs/>
          <w:color w:val="F94C00"/>
          <w:sz w:val="32"/>
          <w:szCs w:val="32"/>
        </w:rPr>
        <w:t> Eolaíocht Fhisiceach (ar a dtugaí Fisic agus Ceimic)</w:t>
      </w:r>
      <w:r w:rsidRPr="00C73181">
        <w:rPr>
          <w:rFonts w:asciiTheme="minorBidi" w:hAnsiTheme="minorBidi"/>
          <w:b/>
          <w:bCs/>
          <w:color w:val="F94C00"/>
          <w:sz w:val="32"/>
          <w:szCs w:val="32"/>
          <w:lang w:val="ga"/>
        </w:rPr>
        <w:t xml:space="preserve"> na hArdteistiméireachta</w:t>
      </w:r>
    </w:p>
    <w:p w14:paraId="628C097D" w14:textId="77777777" w:rsidR="006D76AA" w:rsidRPr="006D76AA" w:rsidRDefault="006D76AA" w:rsidP="006D76AA">
      <w:pPr>
        <w:spacing w:line="276" w:lineRule="auto"/>
        <w:jc w:val="center"/>
        <w:rPr>
          <w:rFonts w:asciiTheme="minorBidi" w:hAnsiTheme="minorBidi"/>
          <w:b/>
          <w:bCs/>
          <w:sz w:val="2"/>
          <w:szCs w:val="2"/>
        </w:rPr>
      </w:pPr>
    </w:p>
    <w:p w14:paraId="2630377E" w14:textId="71D0F03B" w:rsidR="006D76AA" w:rsidRPr="00BF0FE4" w:rsidRDefault="006D76AA" w:rsidP="006D76AA">
      <w:pPr>
        <w:spacing w:line="276" w:lineRule="auto"/>
        <w:rPr>
          <w:rFonts w:asciiTheme="minorBidi" w:hAnsiTheme="minorBidi"/>
          <w:lang w:val="ga"/>
        </w:rPr>
      </w:pPr>
      <w:r>
        <w:rPr>
          <w:rFonts w:asciiTheme="minorBidi" w:hAnsiTheme="minorBidi"/>
          <w:lang w:val="ga"/>
        </w:rPr>
        <w:t xml:space="preserve">Tá CNCM ag tabhairt faoi athfhorbairt </w:t>
      </w:r>
      <w:r w:rsidRPr="00FF5A67">
        <w:rPr>
          <w:rFonts w:asciiTheme="minorBidi" w:hAnsiTheme="minorBidi"/>
          <w:lang w:val="ga"/>
        </w:rPr>
        <w:t>ar</w:t>
      </w:r>
      <w:r w:rsidR="00FF5A67" w:rsidRPr="00FF5A67">
        <w:rPr>
          <w:rFonts w:asciiTheme="minorBidi" w:hAnsiTheme="minorBidi"/>
        </w:rPr>
        <w:t xml:space="preserve"> Eolaíocht Fhisiceach (ar a dtugaí Fisic agus Ceimic) </w:t>
      </w:r>
      <w:r w:rsidRPr="00FF5A67">
        <w:rPr>
          <w:rFonts w:asciiTheme="minorBidi" w:hAnsiTheme="minorBidi"/>
          <w:lang w:val="ga"/>
        </w:rPr>
        <w:t>na hArdteistiméireachta.</w:t>
      </w:r>
      <w:r>
        <w:rPr>
          <w:rFonts w:asciiTheme="minorBidi" w:hAnsiTheme="minorBidi"/>
          <w:lang w:val="ga"/>
        </w:rPr>
        <w:t xml:space="preserve"> Is é aidhm an chomhairliúcháin seo tuairimí oscailte agus ionraice a bhailiú ó na páirtithe leasmhara uile: scoláirí, múinteoirí, tuismitheoirí, agus páirtithe leasmhara eile. Cuirfidh an t-aiseolas ón gcomhairliúchán bonn eolais faoi obair na meithle forbartha agus an tsonraíocht dheireanach á hullmhú aici.</w:t>
      </w:r>
    </w:p>
    <w:p w14:paraId="22CDA83A" w14:textId="06302B5F" w:rsidR="006D76AA" w:rsidRPr="00CF3EAF" w:rsidRDefault="006D76AA" w:rsidP="00CF3EAF">
      <w:pPr>
        <w:rPr>
          <w:color w:val="EE0000"/>
          <w:lang w:val="ga"/>
        </w:rPr>
      </w:pPr>
      <w:r w:rsidRPr="00FC444C">
        <w:rPr>
          <w:rFonts w:asciiTheme="minorBidi" w:hAnsiTheme="minorBidi"/>
          <w:lang w:val="ga"/>
        </w:rPr>
        <w:t>Ba mhór ag CNCM d’aiseolas ar an dréachtsonraíocht atá ar fáil anseo:</w:t>
      </w:r>
      <w:r w:rsidR="00C119C2">
        <w:rPr>
          <w:rFonts w:asciiTheme="minorBidi" w:hAnsiTheme="minorBidi"/>
          <w:lang w:val="ga"/>
        </w:rPr>
        <w:t xml:space="preserve"> </w:t>
      </w:r>
      <w:hyperlink r:id="rId8" w:history="1">
        <w:r w:rsidR="00FC444C" w:rsidRPr="00FC444C">
          <w:rPr>
            <w:rStyle w:val="Hyperlink"/>
            <w:rFonts w:asciiTheme="minorBidi" w:hAnsiTheme="minorBidi"/>
            <w:lang w:val="ga"/>
          </w:rPr>
          <w:t>Draft LC Physical Science (formerly known as Phys-Ch...</w:t>
        </w:r>
      </w:hyperlink>
    </w:p>
    <w:p w14:paraId="46BB8F8A" w14:textId="3CD1E719" w:rsidR="006D76AA" w:rsidRPr="00C10C5C" w:rsidRDefault="006D76AA" w:rsidP="006D76AA">
      <w:pPr>
        <w:spacing w:line="276" w:lineRule="auto"/>
        <w:rPr>
          <w:rFonts w:asciiTheme="minorBidi" w:hAnsiTheme="minorBidi"/>
          <w:lang w:val="ga"/>
        </w:rPr>
      </w:pPr>
      <w:r>
        <w:rPr>
          <w:rFonts w:asciiTheme="minorBidi" w:hAnsiTheme="minorBidi"/>
          <w:lang w:val="ga"/>
        </w:rPr>
        <w:t xml:space="preserve">Agus tú ag cur aiseolais, breathnuithe nó tráchtanna ar fáil, déan tagairt don alt sonrach agus / nó do na torthaí foghlama ábhartha. </w:t>
      </w:r>
      <w:r>
        <w:rPr>
          <w:rFonts w:asciiTheme="minorBidi" w:hAnsiTheme="minorBidi"/>
          <w:lang w:val="ga"/>
        </w:rPr>
        <w:br/>
        <w:t>  </w:t>
      </w:r>
      <w:r>
        <w:rPr>
          <w:rFonts w:asciiTheme="minorBidi" w:hAnsiTheme="minorBidi"/>
          <w:lang w:val="ga"/>
        </w:rPr>
        <w:br/>
        <w:t xml:space="preserve">Is é dáta deiridh an chomhairliúcháin seo </w:t>
      </w:r>
      <w:r w:rsidR="00411378">
        <w:rPr>
          <w:rFonts w:asciiTheme="minorBidi" w:hAnsiTheme="minorBidi"/>
          <w:lang w:val="ga"/>
        </w:rPr>
        <w:t>an 17 Aibreán 2026 ar 5i.n.</w:t>
      </w:r>
      <w:r>
        <w:rPr>
          <w:rFonts w:asciiTheme="minorBidi" w:hAnsiTheme="minorBidi"/>
          <w:lang w:val="ga"/>
        </w:rPr>
        <w:t> </w:t>
      </w:r>
    </w:p>
    <w:p w14:paraId="4AF58E3B" w14:textId="77777777" w:rsidR="006D76AA" w:rsidRPr="00C10C5C" w:rsidRDefault="006D76AA" w:rsidP="006D76AA">
      <w:pPr>
        <w:pBdr>
          <w:bottom w:val="single" w:sz="12" w:space="1" w:color="auto"/>
        </w:pBdr>
        <w:spacing w:line="276" w:lineRule="auto"/>
        <w:rPr>
          <w:rFonts w:asciiTheme="minorBidi" w:hAnsiTheme="minorBidi"/>
          <w:lang w:val="ga"/>
        </w:rPr>
      </w:pPr>
    </w:p>
    <w:p w14:paraId="44E7DFCB" w14:textId="77777777" w:rsidR="006D76AA" w:rsidRPr="00C10C5C" w:rsidRDefault="006D76AA" w:rsidP="006D76AA">
      <w:pPr>
        <w:spacing w:line="276" w:lineRule="auto"/>
        <w:rPr>
          <w:rFonts w:asciiTheme="minorBidi" w:hAnsiTheme="minorBidi"/>
          <w:b/>
          <w:bCs/>
          <w:color w:val="F94C00"/>
          <w:sz w:val="28"/>
          <w:szCs w:val="28"/>
          <w:lang w:val="ga"/>
        </w:rPr>
      </w:pPr>
      <w:r>
        <w:rPr>
          <w:rFonts w:asciiTheme="minorBidi" w:hAnsiTheme="minorBidi"/>
          <w:b/>
          <w:bCs/>
          <w:color w:val="F94C00"/>
          <w:sz w:val="28"/>
          <w:szCs w:val="28"/>
          <w:lang w:val="ga"/>
        </w:rPr>
        <w:t>An rannán cosanta sonraí agus sonraí oscailte</w:t>
      </w:r>
    </w:p>
    <w:p w14:paraId="624A4FEC" w14:textId="218950FA" w:rsidR="006D76AA" w:rsidRPr="00BF0FE4" w:rsidRDefault="006D76AA" w:rsidP="006D76AA">
      <w:pPr>
        <w:spacing w:line="276" w:lineRule="auto"/>
        <w:rPr>
          <w:rFonts w:asciiTheme="minorBidi" w:hAnsiTheme="minorBidi"/>
          <w:lang w:val="ga"/>
        </w:rPr>
      </w:pPr>
      <w:r>
        <w:rPr>
          <w:rFonts w:asciiTheme="minorBidi" w:hAnsiTheme="minorBidi"/>
          <w:lang w:val="ga"/>
        </w:rPr>
        <w:t xml:space="preserve">Tá CNCM tiomanta do do phríobháideacht a chosaint agus ní bhailíonn sé aon fhaisnéis phearsanta fút tríd an aighneacht i scríbhinn seo, seachas faisnéis a sholáthraíonn tú le do thoiliú féin. Sa chás go bhfreagraíonn an freagróir ‘tá’ ar an gceist:  </w:t>
      </w:r>
      <w:r>
        <w:rPr>
          <w:rFonts w:asciiTheme="minorBidi" w:hAnsiTheme="minorBidi"/>
          <w:i/>
          <w:iCs/>
          <w:lang w:val="ga"/>
        </w:rPr>
        <w:t>An bhfuil tú toilteanach a bheith liostaithe mar fhreagróir ar an gcomhairliúchán seo</w:t>
      </w:r>
      <w:r>
        <w:rPr>
          <w:rFonts w:asciiTheme="minorBidi" w:hAnsiTheme="minorBidi"/>
          <w:lang w:val="ga"/>
        </w:rPr>
        <w:t>, tá freagróirí ag toiliú le foilsiú a n-ainm féin/ainm a n-eagraíochta sa tuarascáil deiridh mar fhreagróirí ar an gcomhairliúchán.</w:t>
      </w:r>
    </w:p>
    <w:p w14:paraId="594EA45A" w14:textId="51D2DB3C" w:rsidR="005C4860" w:rsidRPr="00BF0FE4" w:rsidRDefault="005C4860" w:rsidP="006D76AA">
      <w:pPr>
        <w:spacing w:line="276" w:lineRule="auto"/>
        <w:rPr>
          <w:rFonts w:asciiTheme="minorBidi" w:hAnsiTheme="minorBidi"/>
          <w:b/>
          <w:bCs/>
          <w:sz w:val="28"/>
          <w:szCs w:val="28"/>
          <w:lang w:val="ga"/>
        </w:rPr>
      </w:pPr>
      <w:r>
        <w:rPr>
          <w:rFonts w:asciiTheme="minorBidi" w:hAnsiTheme="minorBidi"/>
          <w:lang w:val="ga"/>
        </w:rPr>
        <w:t xml:space="preserve">Sa chás go bhfreagraíonn an freagróir ‘tá’ ar an gceist: </w:t>
      </w:r>
      <w:r>
        <w:rPr>
          <w:rFonts w:asciiTheme="minorBidi" w:hAnsiTheme="minorBidi"/>
          <w:i/>
          <w:iCs/>
          <w:lang w:val="ga"/>
        </w:rPr>
        <w:t>An bhfuil tú toilteanach le foilsiú d’aighneachta</w:t>
      </w:r>
      <w:r>
        <w:rPr>
          <w:rFonts w:asciiTheme="minorBidi" w:hAnsiTheme="minorBidi"/>
          <w:lang w:val="ga"/>
        </w:rPr>
        <w:t xml:space="preserve">, tá freagróirí ag toiliú le foilsiú a n-aighneachta ar ncca.ie. </w:t>
      </w:r>
    </w:p>
    <w:p w14:paraId="57E8EA0C" w14:textId="77777777" w:rsidR="006D76AA" w:rsidRPr="00BF0FE4" w:rsidRDefault="006D76AA" w:rsidP="006D76AA">
      <w:pPr>
        <w:spacing w:line="276" w:lineRule="auto"/>
        <w:rPr>
          <w:rFonts w:asciiTheme="minorBidi" w:hAnsiTheme="minorBidi"/>
          <w:lang w:val="ga"/>
        </w:rPr>
      </w:pPr>
      <w:r>
        <w:rPr>
          <w:rFonts w:asciiTheme="minorBidi" w:hAnsiTheme="minorBidi"/>
          <w:lang w:val="ga"/>
        </w:rPr>
        <w:t>Tabharfar aird d’aon fhaisnéis phearsanta a sholáthraíonn tú do CNCM agus cuirfidh CNCM na caighdeáin is airde i bhfeidhm maidir le slándáil agus rúndacht, i gcomhréir le RGCS (2016) agus na nAchtanna um Chosaint Sonraí (1998-2018). Tá tuilleadh eolais faoi Bheartas Cosanta Sonraí CNCM le fáil ag </w:t>
      </w:r>
      <w:hyperlink r:id="rId9" w:history="1">
        <w:r>
          <w:rPr>
            <w:rStyle w:val="Hyperlink"/>
            <w:rFonts w:asciiTheme="minorBidi" w:hAnsiTheme="minorBidi"/>
            <w:lang w:val="ga"/>
          </w:rPr>
          <w:t>https://ncca.ie/ga/seanadh-dlithiuil-agus-cosaint-sonrai/</w:t>
        </w:r>
      </w:hyperlink>
      <w:r>
        <w:rPr>
          <w:rFonts w:asciiTheme="minorBidi" w:hAnsiTheme="minorBidi"/>
          <w:lang w:val="ga"/>
        </w:rPr>
        <w:t>.</w:t>
      </w:r>
    </w:p>
    <w:p w14:paraId="1D67BBFB" w14:textId="199BC8A4" w:rsidR="006D76AA" w:rsidRPr="00BF0FE4" w:rsidRDefault="006D76AA" w:rsidP="006D76AA">
      <w:pPr>
        <w:spacing w:line="276" w:lineRule="auto"/>
        <w:rPr>
          <w:rFonts w:asciiTheme="minorBidi" w:hAnsiTheme="minorBidi"/>
          <w:lang w:val="ga"/>
        </w:rPr>
      </w:pPr>
      <w:r>
        <w:rPr>
          <w:rFonts w:asciiTheme="minorBidi" w:hAnsiTheme="minorBidi"/>
          <w:lang w:val="ga"/>
        </w:rPr>
        <w:t xml:space="preserve">Caithfidh CNCM, mar chomhlacht poiblí atá ag feidhmiú faoin Treoir maidir le Sonraí Oscailte agus Faisnéis Phoiblí (2021), taighde a fuair maoiniú ón bpobal a fhoilsiú go poiblí. I gcomhréir leis an </w:t>
      </w:r>
      <w:r>
        <w:rPr>
          <w:rFonts w:asciiTheme="minorBidi" w:hAnsiTheme="minorBidi"/>
          <w:strike/>
          <w:lang w:val="ga"/>
        </w:rPr>
        <w:t>T</w:t>
      </w:r>
      <w:r>
        <w:rPr>
          <w:rFonts w:asciiTheme="minorBidi" w:hAnsiTheme="minorBidi"/>
          <w:lang w:val="ga"/>
        </w:rPr>
        <w:t xml:space="preserve">reoir seo, déanfar aon sonraí ón suirbhé seo a anaithnidiú agus a thabhairt le chéile agus ní chuirfear ar fáil iad go dtí go mbeidh an tuarascáil deiridh foilsithe. Táthar ag súil go dtarlóidh sé sin i mí an Mheithimh 2026.  Tá na sonraí oscailte go léir ar fáil in éineacht leis an tuarascáil féin ar an suíomh gréasáin </w:t>
      </w:r>
      <w:hyperlink r:id="rId10" w:history="1">
        <w:r>
          <w:rPr>
            <w:rStyle w:val="Hyperlink"/>
            <w:rFonts w:asciiTheme="minorBidi" w:hAnsiTheme="minorBidi"/>
            <w:lang w:val="ga"/>
          </w:rPr>
          <w:t>www.ncca.ie</w:t>
        </w:r>
      </w:hyperlink>
    </w:p>
    <w:p w14:paraId="2FA35C0F" w14:textId="77777777" w:rsidR="006D76AA" w:rsidRPr="00BF0FE4" w:rsidRDefault="006D76AA" w:rsidP="006D76AA">
      <w:pPr>
        <w:spacing w:line="276" w:lineRule="auto"/>
        <w:rPr>
          <w:rFonts w:asciiTheme="minorBidi" w:hAnsiTheme="minorBidi"/>
          <w:lang w:val="ga"/>
        </w:rPr>
      </w:pPr>
      <w:r>
        <w:rPr>
          <w:rFonts w:asciiTheme="minorBidi" w:hAnsiTheme="minorBidi"/>
          <w:lang w:val="ga"/>
        </w:rPr>
        <w:lastRenderedPageBreak/>
        <w:t>Féadfaidh CNCM úsáid a bhaint as na sonraí a chuireann tú ar fáil i sleachta athfhriotail. Sa chás sin, déanfar na sleachta a anaithnidiú.</w:t>
      </w:r>
    </w:p>
    <w:p w14:paraId="78264DAB" w14:textId="77777777" w:rsidR="006D76AA" w:rsidRPr="00BF0FE4" w:rsidRDefault="006D76AA" w:rsidP="006D76AA">
      <w:pPr>
        <w:spacing w:line="276" w:lineRule="auto"/>
        <w:rPr>
          <w:rFonts w:asciiTheme="minorBidi" w:hAnsiTheme="minorBidi"/>
          <w:lang w:val="ga"/>
        </w:rPr>
      </w:pPr>
    </w:p>
    <w:p w14:paraId="4DCEC0C1" w14:textId="77777777" w:rsidR="006D76AA" w:rsidRPr="00BF0FE4" w:rsidRDefault="006D76AA" w:rsidP="006D76AA">
      <w:pPr>
        <w:spacing w:line="276" w:lineRule="auto"/>
        <w:rPr>
          <w:rFonts w:asciiTheme="minorBidi" w:hAnsiTheme="minorBidi"/>
          <w:b/>
          <w:bCs/>
          <w:color w:val="F94C00"/>
          <w:lang w:val="ga"/>
        </w:rPr>
      </w:pPr>
      <w:r>
        <w:rPr>
          <w:rFonts w:asciiTheme="minorBidi" w:hAnsiTheme="minorBidi"/>
          <w:b/>
          <w:bCs/>
          <w:color w:val="F94C00"/>
          <w:sz w:val="28"/>
          <w:szCs w:val="28"/>
          <w:lang w:val="ga"/>
        </w:rPr>
        <w:t>Sonraí an fhreagróra</w:t>
      </w:r>
    </w:p>
    <w:p w14:paraId="68962FF8" w14:textId="16FE384B" w:rsidR="006D76AA" w:rsidRPr="00BF0FE4" w:rsidRDefault="006D76AA" w:rsidP="006D76AA">
      <w:pPr>
        <w:spacing w:line="276" w:lineRule="auto"/>
        <w:rPr>
          <w:rFonts w:asciiTheme="minorBidi" w:hAnsiTheme="minorBidi"/>
          <w:lang w:val="ga"/>
        </w:rPr>
      </w:pPr>
      <w:r>
        <w:rPr>
          <w:rFonts w:asciiTheme="minorBidi" w:hAnsiTheme="minorBidi"/>
          <w:lang w:val="ga"/>
        </w:rPr>
        <w:t>Cén eagraíocht a bhfuil tú ag cur aighneacht isteach ar a son?</w:t>
      </w:r>
    </w:p>
    <w:tbl>
      <w:tblPr>
        <w:tblStyle w:val="TableGrid"/>
        <w:tblW w:w="0" w:type="auto"/>
        <w:tblLook w:val="04A0" w:firstRow="1" w:lastRow="0" w:firstColumn="1" w:lastColumn="0" w:noHBand="0" w:noVBand="1"/>
      </w:tblPr>
      <w:tblGrid>
        <w:gridCol w:w="9016"/>
      </w:tblGrid>
      <w:tr w:rsidR="006D76AA" w:rsidRPr="007C5B3A" w14:paraId="2E035FB6" w14:textId="77777777" w:rsidTr="001C7936">
        <w:tc>
          <w:tcPr>
            <w:tcW w:w="9016" w:type="dxa"/>
          </w:tcPr>
          <w:p w14:paraId="64BB2CBC" w14:textId="77777777" w:rsidR="006D76AA" w:rsidRPr="00BF0FE4" w:rsidRDefault="006D76AA" w:rsidP="006D76AA">
            <w:pPr>
              <w:spacing w:line="276" w:lineRule="auto"/>
              <w:rPr>
                <w:rFonts w:asciiTheme="minorBidi" w:hAnsiTheme="minorBidi"/>
                <w:lang w:val="ga"/>
              </w:rPr>
            </w:pPr>
          </w:p>
          <w:p w14:paraId="1EBC6692" w14:textId="77777777" w:rsidR="006D76AA" w:rsidRDefault="006D76AA" w:rsidP="006D76AA">
            <w:pPr>
              <w:spacing w:line="276" w:lineRule="auto"/>
              <w:rPr>
                <w:rFonts w:asciiTheme="minorBidi" w:hAnsiTheme="minorBidi"/>
                <w:lang w:val="ga"/>
              </w:rPr>
            </w:pPr>
          </w:p>
          <w:p w14:paraId="6DF91B91" w14:textId="77777777" w:rsidR="00DA2DDF" w:rsidRDefault="00DA2DDF" w:rsidP="006D76AA">
            <w:pPr>
              <w:spacing w:line="276" w:lineRule="auto"/>
              <w:rPr>
                <w:rFonts w:asciiTheme="minorBidi" w:hAnsiTheme="minorBidi"/>
                <w:lang w:val="ga"/>
              </w:rPr>
            </w:pPr>
          </w:p>
          <w:p w14:paraId="7BB01ADC" w14:textId="77777777" w:rsidR="00DA2DDF" w:rsidRPr="00BF0FE4" w:rsidRDefault="00DA2DDF" w:rsidP="006D76AA">
            <w:pPr>
              <w:spacing w:line="276" w:lineRule="auto"/>
              <w:rPr>
                <w:rFonts w:asciiTheme="minorBidi" w:hAnsiTheme="minorBidi"/>
                <w:lang w:val="ga"/>
              </w:rPr>
            </w:pPr>
          </w:p>
        </w:tc>
      </w:tr>
    </w:tbl>
    <w:p w14:paraId="527B9146" w14:textId="77777777" w:rsidR="006D76AA" w:rsidRPr="00BF0FE4" w:rsidRDefault="006D76AA" w:rsidP="006D76AA">
      <w:pPr>
        <w:spacing w:line="276" w:lineRule="auto"/>
        <w:rPr>
          <w:rFonts w:asciiTheme="minorBidi" w:hAnsiTheme="minorBidi"/>
          <w:lang w:val="ga"/>
        </w:rPr>
      </w:pPr>
    </w:p>
    <w:p w14:paraId="69810132" w14:textId="7A6D8003" w:rsidR="006D76AA" w:rsidRPr="00BF0FE4" w:rsidRDefault="006D76AA" w:rsidP="006D76AA">
      <w:pPr>
        <w:spacing w:line="276" w:lineRule="auto"/>
        <w:rPr>
          <w:rFonts w:asciiTheme="minorBidi" w:hAnsiTheme="minorBidi"/>
          <w:lang w:val="ga"/>
        </w:rPr>
      </w:pPr>
      <w:r>
        <w:rPr>
          <w:rFonts w:asciiTheme="minorBidi" w:hAnsiTheme="minorBidi"/>
          <w:lang w:val="ga"/>
        </w:rPr>
        <w:t>An bhfuil tú toilteanach a bheith liostaithe mar fhreagróir ar an gcomhairliúchán seo?</w:t>
      </w:r>
    </w:p>
    <w:p w14:paraId="1517C20B" w14:textId="77777777" w:rsidR="006D76AA" w:rsidRPr="006D76AA" w:rsidRDefault="006D76AA" w:rsidP="006D76AA">
      <w:pPr>
        <w:pStyle w:val="ListParagraph"/>
        <w:numPr>
          <w:ilvl w:val="0"/>
          <w:numId w:val="3"/>
        </w:numPr>
        <w:spacing w:line="276" w:lineRule="auto"/>
        <w:rPr>
          <w:rFonts w:asciiTheme="minorBidi" w:hAnsiTheme="minorBidi"/>
        </w:rPr>
      </w:pPr>
      <w:r>
        <w:rPr>
          <w:rFonts w:asciiTheme="minorBidi" w:hAnsiTheme="minorBidi"/>
          <w:lang w:val="ga"/>
        </w:rPr>
        <w:t>Tá</w:t>
      </w:r>
    </w:p>
    <w:p w14:paraId="7739BBB5" w14:textId="5BBF68F1" w:rsidR="00BB3C39" w:rsidRPr="00BB3C39" w:rsidRDefault="006D76AA" w:rsidP="00BB3C39">
      <w:pPr>
        <w:pStyle w:val="ListParagraph"/>
        <w:numPr>
          <w:ilvl w:val="0"/>
          <w:numId w:val="3"/>
        </w:numPr>
        <w:spacing w:line="276" w:lineRule="auto"/>
        <w:rPr>
          <w:rFonts w:asciiTheme="minorBidi" w:hAnsiTheme="minorBidi"/>
        </w:rPr>
      </w:pPr>
      <w:r>
        <w:rPr>
          <w:rFonts w:asciiTheme="minorBidi" w:hAnsiTheme="minorBidi"/>
          <w:lang w:val="ga"/>
        </w:rPr>
        <w:t>Níl</w:t>
      </w:r>
    </w:p>
    <w:p w14:paraId="3EBE0FE7" w14:textId="36AEA9A3" w:rsidR="006D76AA" w:rsidRPr="006D76AA" w:rsidRDefault="00BB3C39" w:rsidP="006D76AA">
      <w:pPr>
        <w:spacing w:line="276" w:lineRule="auto"/>
        <w:rPr>
          <w:rFonts w:asciiTheme="minorBidi" w:hAnsiTheme="minorBidi"/>
        </w:rPr>
      </w:pPr>
      <w:r>
        <w:rPr>
          <w:rFonts w:asciiTheme="minorBidi" w:hAnsiTheme="minorBidi"/>
          <w:lang w:val="ga"/>
        </w:rPr>
        <w:t>Má tá, cuir isteach an t-ainm is mian leat a bheith foilsithe sa tuarascáil deiridh.</w:t>
      </w:r>
    </w:p>
    <w:tbl>
      <w:tblPr>
        <w:tblStyle w:val="TableGrid"/>
        <w:tblW w:w="0" w:type="auto"/>
        <w:tblLook w:val="04A0" w:firstRow="1" w:lastRow="0" w:firstColumn="1" w:lastColumn="0" w:noHBand="0" w:noVBand="1"/>
      </w:tblPr>
      <w:tblGrid>
        <w:gridCol w:w="9016"/>
      </w:tblGrid>
      <w:tr w:rsidR="006D76AA" w:rsidRPr="006D76AA" w14:paraId="7BD42037" w14:textId="77777777" w:rsidTr="001C7936">
        <w:tc>
          <w:tcPr>
            <w:tcW w:w="9016" w:type="dxa"/>
          </w:tcPr>
          <w:p w14:paraId="1C74DDB9" w14:textId="77777777" w:rsidR="006D76AA" w:rsidRPr="006D76AA" w:rsidRDefault="006D76AA" w:rsidP="006D76AA">
            <w:pPr>
              <w:spacing w:line="276" w:lineRule="auto"/>
              <w:rPr>
                <w:rFonts w:asciiTheme="minorBidi" w:hAnsiTheme="minorBidi"/>
              </w:rPr>
            </w:pPr>
          </w:p>
          <w:p w14:paraId="04F8CDF9" w14:textId="77777777" w:rsidR="006D76AA" w:rsidRDefault="006D76AA" w:rsidP="006D76AA">
            <w:pPr>
              <w:spacing w:line="276" w:lineRule="auto"/>
              <w:rPr>
                <w:rFonts w:asciiTheme="minorBidi" w:hAnsiTheme="minorBidi"/>
              </w:rPr>
            </w:pPr>
          </w:p>
          <w:p w14:paraId="4A6ABCA7" w14:textId="77777777" w:rsidR="00DA2DDF" w:rsidRPr="006D76AA" w:rsidRDefault="00DA2DDF" w:rsidP="006D76AA">
            <w:pPr>
              <w:spacing w:line="276" w:lineRule="auto"/>
              <w:rPr>
                <w:rFonts w:asciiTheme="minorBidi" w:hAnsiTheme="minorBidi"/>
              </w:rPr>
            </w:pPr>
          </w:p>
        </w:tc>
      </w:tr>
    </w:tbl>
    <w:p w14:paraId="3537CE19" w14:textId="77777777" w:rsidR="006D76AA" w:rsidRDefault="006D76AA" w:rsidP="006D76AA">
      <w:pPr>
        <w:spacing w:line="276" w:lineRule="auto"/>
        <w:rPr>
          <w:rFonts w:asciiTheme="minorBidi" w:hAnsiTheme="minorBidi"/>
          <w:sz w:val="6"/>
          <w:szCs w:val="6"/>
        </w:rPr>
      </w:pPr>
    </w:p>
    <w:p w14:paraId="258F86F6" w14:textId="77777777" w:rsidR="00BB3C39" w:rsidRPr="00BB3C39" w:rsidRDefault="00BB3C39" w:rsidP="006D76AA">
      <w:pPr>
        <w:spacing w:line="276" w:lineRule="auto"/>
        <w:rPr>
          <w:rFonts w:asciiTheme="minorBidi" w:hAnsiTheme="minorBidi"/>
          <w:sz w:val="6"/>
          <w:szCs w:val="6"/>
        </w:rPr>
      </w:pPr>
    </w:p>
    <w:p w14:paraId="28CEE394" w14:textId="649546E3" w:rsidR="00AD1A19" w:rsidRDefault="00E75EAA">
      <w:pPr>
        <w:rPr>
          <w:rFonts w:asciiTheme="minorBidi" w:hAnsiTheme="minorBidi"/>
        </w:rPr>
      </w:pPr>
      <w:r>
        <w:rPr>
          <w:rFonts w:asciiTheme="minorBidi" w:hAnsiTheme="minorBidi"/>
          <w:lang w:val="ga"/>
        </w:rPr>
        <w:t xml:space="preserve">An bhfuil tú toilteanach d’aighneacht a bheith foilsithe ar ncca.ie? </w:t>
      </w:r>
    </w:p>
    <w:p w14:paraId="23FD5F49" w14:textId="77777777" w:rsidR="00AD1A19" w:rsidRPr="006D76AA" w:rsidRDefault="00AD1A19" w:rsidP="00AD1A19">
      <w:pPr>
        <w:pStyle w:val="ListParagraph"/>
        <w:numPr>
          <w:ilvl w:val="0"/>
          <w:numId w:val="3"/>
        </w:numPr>
        <w:spacing w:line="276" w:lineRule="auto"/>
        <w:rPr>
          <w:rFonts w:asciiTheme="minorBidi" w:hAnsiTheme="minorBidi"/>
        </w:rPr>
      </w:pPr>
      <w:r>
        <w:rPr>
          <w:rFonts w:asciiTheme="minorBidi" w:hAnsiTheme="minorBidi"/>
          <w:lang w:val="ga"/>
        </w:rPr>
        <w:t>Tá</w:t>
      </w:r>
    </w:p>
    <w:p w14:paraId="4A3D480A" w14:textId="07C3E261" w:rsidR="00AD1A19" w:rsidRPr="00BB3C39" w:rsidRDefault="00AD1A19" w:rsidP="00AD1A19">
      <w:pPr>
        <w:pStyle w:val="ListParagraph"/>
        <w:numPr>
          <w:ilvl w:val="0"/>
          <w:numId w:val="3"/>
        </w:numPr>
        <w:spacing w:line="276" w:lineRule="auto"/>
        <w:rPr>
          <w:rFonts w:asciiTheme="minorBidi" w:hAnsiTheme="minorBidi"/>
        </w:rPr>
      </w:pPr>
      <w:r>
        <w:rPr>
          <w:rFonts w:asciiTheme="minorBidi" w:hAnsiTheme="minorBidi"/>
          <w:lang w:val="ga"/>
        </w:rPr>
        <w:t xml:space="preserve">Níl </w:t>
      </w:r>
    </w:p>
    <w:p w14:paraId="482953BD" w14:textId="6E6EB97D" w:rsidR="00BB3C39" w:rsidRDefault="00BB3C39">
      <w:pPr>
        <w:rPr>
          <w:rFonts w:asciiTheme="minorBidi" w:hAnsiTheme="minorBidi"/>
          <w:b/>
          <w:bCs/>
          <w:color w:val="F94C00"/>
          <w:sz w:val="28"/>
          <w:szCs w:val="28"/>
        </w:rPr>
      </w:pPr>
      <w:r>
        <w:rPr>
          <w:rFonts w:asciiTheme="minorBidi" w:hAnsiTheme="minorBidi"/>
          <w:b/>
          <w:bCs/>
          <w:color w:val="F94C00"/>
          <w:sz w:val="28"/>
          <w:szCs w:val="28"/>
          <w:lang w:val="ga"/>
        </w:rPr>
        <w:br w:type="page"/>
      </w:r>
    </w:p>
    <w:p w14:paraId="157446CE" w14:textId="09336692" w:rsidR="00BB3C39" w:rsidRPr="00BB3C39" w:rsidRDefault="00BB3C39" w:rsidP="006D76AA">
      <w:pPr>
        <w:spacing w:line="276" w:lineRule="auto"/>
        <w:rPr>
          <w:rFonts w:asciiTheme="minorBidi" w:hAnsiTheme="minorBidi"/>
          <w:b/>
          <w:bCs/>
          <w:color w:val="F94C00"/>
          <w:sz w:val="28"/>
          <w:szCs w:val="28"/>
        </w:rPr>
      </w:pPr>
      <w:r>
        <w:rPr>
          <w:rFonts w:asciiTheme="minorBidi" w:hAnsiTheme="minorBidi"/>
          <w:b/>
          <w:bCs/>
          <w:color w:val="F94C00"/>
          <w:sz w:val="28"/>
          <w:szCs w:val="28"/>
          <w:lang w:val="ga"/>
        </w:rPr>
        <w:lastRenderedPageBreak/>
        <w:t xml:space="preserve">Réasúnaíocht, Aidhm, agus </w:t>
      </w:r>
      <w:r w:rsidRPr="000227BE">
        <w:rPr>
          <w:rFonts w:asciiTheme="minorBidi" w:hAnsiTheme="minorBidi"/>
          <w:b/>
          <w:bCs/>
          <w:color w:val="F94C00"/>
          <w:sz w:val="28"/>
          <w:szCs w:val="28"/>
          <w:lang w:val="ga"/>
        </w:rPr>
        <w:t xml:space="preserve">Príomhinniúlachtaí [lgh </w:t>
      </w:r>
      <w:r w:rsidR="00CF3EAF" w:rsidRPr="000227BE">
        <w:rPr>
          <w:rFonts w:asciiTheme="minorBidi" w:hAnsiTheme="minorBidi"/>
          <w:b/>
          <w:bCs/>
          <w:color w:val="F94C00"/>
          <w:sz w:val="28"/>
          <w:szCs w:val="28"/>
          <w:lang w:val="ga"/>
        </w:rPr>
        <w:t>2,</w:t>
      </w:r>
      <w:r w:rsidRPr="000227BE">
        <w:rPr>
          <w:rFonts w:asciiTheme="minorBidi" w:hAnsiTheme="minorBidi"/>
          <w:b/>
          <w:bCs/>
          <w:color w:val="F94C00"/>
          <w:sz w:val="28"/>
          <w:szCs w:val="28"/>
          <w:lang w:val="ga"/>
        </w:rPr>
        <w:t>3</w:t>
      </w:r>
      <w:r w:rsidR="00CF3EAF" w:rsidRPr="000227BE">
        <w:rPr>
          <w:rFonts w:asciiTheme="minorBidi" w:hAnsiTheme="minorBidi"/>
          <w:b/>
          <w:bCs/>
          <w:color w:val="F94C00"/>
          <w:sz w:val="28"/>
          <w:szCs w:val="28"/>
          <w:lang w:val="ga"/>
        </w:rPr>
        <w:t>, 6 -</w:t>
      </w:r>
      <w:r w:rsidR="007C5B3A">
        <w:rPr>
          <w:rFonts w:asciiTheme="minorBidi" w:hAnsiTheme="minorBidi"/>
          <w:b/>
          <w:bCs/>
          <w:color w:val="F94C00"/>
          <w:sz w:val="28"/>
          <w:szCs w:val="28"/>
          <w:lang w:val="ga"/>
        </w:rPr>
        <w:t xml:space="preserve"> 10</w:t>
      </w:r>
      <w:r w:rsidRPr="000227BE">
        <w:rPr>
          <w:rFonts w:asciiTheme="minorBidi" w:hAnsiTheme="minorBidi"/>
          <w:b/>
          <w:bCs/>
          <w:color w:val="F94C00"/>
          <w:sz w:val="28"/>
          <w:szCs w:val="28"/>
          <w:lang w:val="ga"/>
        </w:rPr>
        <w:t>]</w:t>
      </w:r>
    </w:p>
    <w:p w14:paraId="396474CD" w14:textId="4862FE5C" w:rsidR="001B47EB" w:rsidRPr="001B47EB" w:rsidRDefault="001B47EB" w:rsidP="001B47EB">
      <w:pPr>
        <w:spacing w:line="276" w:lineRule="auto"/>
        <w:rPr>
          <w:rFonts w:asciiTheme="minorBidi" w:hAnsiTheme="minorBidi"/>
          <w:b/>
          <w:bCs/>
        </w:rPr>
      </w:pPr>
      <w:r w:rsidRPr="001B47EB">
        <w:rPr>
          <w:rFonts w:asciiTheme="minorBidi" w:hAnsiTheme="minorBidi"/>
          <w:b/>
          <w:bCs/>
        </w:rPr>
        <w:t>Réasúnaíocht: </w:t>
      </w:r>
      <w:r w:rsidRPr="001B47EB">
        <w:rPr>
          <w:rFonts w:asciiTheme="minorBidi" w:hAnsiTheme="minorBidi"/>
        </w:rPr>
        <w:t>Tugann an réasúnaíocht (lch. 2) brea</w:t>
      </w:r>
      <w:r w:rsidRPr="000227BE">
        <w:rPr>
          <w:rFonts w:asciiTheme="minorBidi" w:hAnsiTheme="minorBidi"/>
        </w:rPr>
        <w:t>c-chuntas ar nádúr an</w:t>
      </w:r>
      <w:r w:rsidR="000227BE" w:rsidRPr="000227BE">
        <w:rPr>
          <w:rFonts w:asciiTheme="minorBidi" w:hAnsiTheme="minorBidi"/>
        </w:rPr>
        <w:t xml:space="preserve"> Eolaíocht Fhisiceach (ar a dtugaí Fisic agus Ceimic)</w:t>
      </w:r>
      <w:r w:rsidRPr="000227BE">
        <w:rPr>
          <w:rFonts w:asciiTheme="minorBidi" w:hAnsiTheme="minorBidi"/>
        </w:rPr>
        <w:t xml:space="preserve"> agus</w:t>
      </w:r>
      <w:r w:rsidRPr="001B47EB">
        <w:rPr>
          <w:rFonts w:asciiTheme="minorBidi" w:hAnsiTheme="minorBidi"/>
        </w:rPr>
        <w:t xml:space="preserve"> ar ról agus tábhacht an </w:t>
      </w:r>
      <w:r w:rsidR="00397313" w:rsidRPr="00397313">
        <w:rPr>
          <w:rFonts w:asciiTheme="minorBidi" w:hAnsiTheme="minorBidi"/>
        </w:rPr>
        <w:t> Eolaíocht Fhisiceach (ar a dtugaí Fisic agus Ceimic)</w:t>
      </w:r>
      <w:r w:rsidR="00397313">
        <w:rPr>
          <w:rFonts w:asciiTheme="minorBidi" w:hAnsiTheme="minorBidi"/>
        </w:rPr>
        <w:t xml:space="preserve"> </w:t>
      </w:r>
      <w:r w:rsidRPr="001B47EB">
        <w:rPr>
          <w:rFonts w:asciiTheme="minorBidi" w:hAnsiTheme="minorBidi"/>
        </w:rPr>
        <w:t>maidir le cuspóir agus fís na sraithe sinsearaí a bhaint amach.</w:t>
      </w:r>
      <w:r w:rsidRPr="001B47EB">
        <w:rPr>
          <w:rFonts w:asciiTheme="minorBidi" w:hAnsiTheme="minorBidi"/>
          <w:b/>
          <w:bCs/>
        </w:rPr>
        <w:br/>
      </w:r>
    </w:p>
    <w:p w14:paraId="75F06EA3" w14:textId="700C8E88" w:rsidR="006D76AA" w:rsidRPr="00D22DED" w:rsidRDefault="001B47EB" w:rsidP="001B47EB">
      <w:pPr>
        <w:spacing w:line="276" w:lineRule="auto"/>
        <w:rPr>
          <w:rFonts w:asciiTheme="minorBidi" w:hAnsiTheme="minorBidi"/>
        </w:rPr>
      </w:pPr>
      <w:r w:rsidRPr="001B47EB">
        <w:rPr>
          <w:rFonts w:asciiTheme="minorBidi" w:hAnsiTheme="minorBidi"/>
          <w:b/>
          <w:bCs/>
        </w:rPr>
        <w:t>Aidhm: </w:t>
      </w:r>
      <w:r w:rsidRPr="00D22DED">
        <w:rPr>
          <w:rFonts w:asciiTheme="minorBidi" w:hAnsiTheme="minorBidi"/>
        </w:rPr>
        <w:t>Tugann an Aidhm (lch. 3) breac-chuntas ar chuspóir uileghabhálach na modúl agus ar ábharthacht agus tionchar ionchasach an ábhair ar fhoghlaim an scoláire.   Dar leatsa, an léiríonn an réasúnaíocht agus an aidhm cuspóir agus nádúr uileghabhálach an </w:t>
      </w:r>
      <w:r w:rsidR="00397313" w:rsidRPr="00397313">
        <w:rPr>
          <w:rFonts w:asciiTheme="minorBidi" w:hAnsiTheme="minorBidi"/>
        </w:rPr>
        <w:t> Eolaíocht Fhisiceach (ar a dtugaí Fisic agus Ceimic)</w:t>
      </w:r>
      <w:r w:rsidRPr="00D22DED">
        <w:rPr>
          <w:rFonts w:asciiTheme="minorBidi" w:hAnsiTheme="minorBidi"/>
        </w:rPr>
        <w:t>; tábhacht na modúl maidir le fís na sraithe sinsearaí a bhaint amach agus ábharthacht agus tionchar ionchasach an ábhair seo ar fhoghlaim an scoláire. Tabhair aiseolas / breathnuithe / tráchtanna sonrach(a).</w:t>
      </w:r>
    </w:p>
    <w:tbl>
      <w:tblPr>
        <w:tblStyle w:val="TableGrid"/>
        <w:tblW w:w="0" w:type="auto"/>
        <w:tblLook w:val="04A0" w:firstRow="1" w:lastRow="0" w:firstColumn="1" w:lastColumn="0" w:noHBand="0" w:noVBand="1"/>
      </w:tblPr>
      <w:tblGrid>
        <w:gridCol w:w="9016"/>
      </w:tblGrid>
      <w:tr w:rsidR="006D76AA" w:rsidRPr="006D76AA" w14:paraId="24ABC82F" w14:textId="77777777" w:rsidTr="001C7936">
        <w:tc>
          <w:tcPr>
            <w:tcW w:w="9016" w:type="dxa"/>
          </w:tcPr>
          <w:p w14:paraId="23D14E6E" w14:textId="77777777" w:rsidR="006D76AA" w:rsidRPr="006D76AA" w:rsidRDefault="006D76AA" w:rsidP="006D76AA">
            <w:pPr>
              <w:spacing w:line="276" w:lineRule="auto"/>
              <w:rPr>
                <w:rFonts w:asciiTheme="minorBidi" w:hAnsiTheme="minorBidi"/>
              </w:rPr>
            </w:pPr>
          </w:p>
          <w:p w14:paraId="2FBA99D2" w14:textId="77777777" w:rsidR="006D76AA" w:rsidRPr="006D76AA" w:rsidRDefault="006D76AA" w:rsidP="006D76AA">
            <w:pPr>
              <w:spacing w:line="276" w:lineRule="auto"/>
              <w:rPr>
                <w:rFonts w:asciiTheme="minorBidi" w:hAnsiTheme="minorBidi"/>
              </w:rPr>
            </w:pPr>
          </w:p>
        </w:tc>
      </w:tr>
    </w:tbl>
    <w:p w14:paraId="39768DF1" w14:textId="42ED66CE" w:rsidR="006D76AA" w:rsidRPr="00977BCD" w:rsidRDefault="006D76AA" w:rsidP="00977BCD">
      <w:pPr>
        <w:spacing w:line="276" w:lineRule="auto"/>
        <w:rPr>
          <w:rFonts w:asciiTheme="minorBidi" w:hAnsiTheme="minorBidi"/>
        </w:rPr>
      </w:pPr>
      <w:r>
        <w:rPr>
          <w:rFonts w:asciiTheme="minorBidi" w:hAnsiTheme="minorBidi"/>
          <w:lang w:val="ga"/>
        </w:rPr>
        <w:br/>
      </w:r>
      <w:r w:rsidR="00977BCD" w:rsidRPr="00977BCD">
        <w:rPr>
          <w:rFonts w:asciiTheme="minorBidi" w:hAnsiTheme="minorBidi"/>
          <w:b/>
          <w:bCs/>
        </w:rPr>
        <w:t>Príomhinniúlachtaí: </w:t>
      </w:r>
      <w:r w:rsidR="00977BCD" w:rsidRPr="00977BCD">
        <w:rPr>
          <w:rFonts w:asciiTheme="minorBidi" w:hAnsiTheme="minorBidi"/>
        </w:rPr>
        <w:t xml:space="preserve">Is scáth-théarma é príomhinniúlachtaí ina ndéantar tagairt don eolas, na scileanna, na luachanna agus na meonta a fhorbraíonn na scoláirí ar bhealach imeasctha le linn na sraithe sinsearaí. Tá na hinniúlachtaí seo nasctha le chéile agus is féidir iad a chónascadh; is féidir leo feabhas a chur ar fhoghlaim fhoriomlán an scoláire; is féidir leo cabhrú leis an scoláire agus leis an múinteoir naisc bhríocha a dhéanamh idir agus thar réimsí éagsúla foghlama; agus tá tábhacht ag baint leo tríd an gcuraclam go léir. Sa dréachtsonraíocht, leagtar amach samplaí maidir le conas is féidir príomhinniúlachtaí a </w:t>
      </w:r>
      <w:r w:rsidR="00977BCD" w:rsidRPr="00397313">
        <w:rPr>
          <w:rFonts w:asciiTheme="minorBidi" w:hAnsiTheme="minorBidi"/>
        </w:rPr>
        <w:t>fhorbairt i </w:t>
      </w:r>
      <w:r w:rsidR="00397313" w:rsidRPr="00397313">
        <w:rPr>
          <w:rFonts w:asciiTheme="minorBidi" w:hAnsiTheme="minorBidi"/>
        </w:rPr>
        <w:t> Eolaíocht Fhisiceach (ar a dtugaí Fisic agus Ceimic)</w:t>
      </w:r>
      <w:r w:rsidR="00977BCD" w:rsidRPr="00397313">
        <w:rPr>
          <w:rFonts w:asciiTheme="minorBidi" w:hAnsiTheme="minorBidi"/>
        </w:rPr>
        <w:t xml:space="preserve"> na hArdteistiméireachta</w:t>
      </w:r>
      <w:r w:rsidR="00977BCD" w:rsidRPr="00977BCD">
        <w:rPr>
          <w:rFonts w:asciiTheme="minorBidi" w:hAnsiTheme="minorBidi"/>
        </w:rPr>
        <w:t> ar leathanaigh 6-</w:t>
      </w:r>
      <w:r w:rsidR="007C5B3A">
        <w:rPr>
          <w:rFonts w:asciiTheme="minorBidi" w:hAnsiTheme="minorBidi"/>
        </w:rPr>
        <w:t>10</w:t>
      </w:r>
      <w:r w:rsidR="00977BCD" w:rsidRPr="00977BCD">
        <w:rPr>
          <w:rFonts w:asciiTheme="minorBidi" w:hAnsiTheme="minorBidi"/>
        </w:rPr>
        <w:t xml:space="preserve"> agus sa rannán ar Theagasc le haghaidh fhoghlaim an scoláire ar leathanaigh</w:t>
      </w:r>
      <w:r w:rsidR="00291540">
        <w:rPr>
          <w:rFonts w:asciiTheme="minorBidi" w:hAnsiTheme="minorBidi"/>
        </w:rPr>
        <w:t xml:space="preserve"> </w:t>
      </w:r>
      <w:r w:rsidR="00D37E4B">
        <w:rPr>
          <w:rFonts w:asciiTheme="minorBidi" w:hAnsiTheme="minorBidi"/>
        </w:rPr>
        <w:t>35 – 38.</w:t>
      </w:r>
      <w:r w:rsidR="00977BCD" w:rsidRPr="00977BCD">
        <w:rPr>
          <w:rFonts w:asciiTheme="minorBidi" w:hAnsiTheme="minorBidi"/>
        </w:rPr>
        <w:t xml:space="preserve"> Dar leatsa, an léiríonn an rannán seo, ar bhealach éifeachtach, forbairt phríomhinniúlachtaí an </w:t>
      </w:r>
      <w:r w:rsidR="00977BCD" w:rsidRPr="00397313">
        <w:rPr>
          <w:rFonts w:asciiTheme="minorBidi" w:hAnsiTheme="minorBidi"/>
        </w:rPr>
        <w:t>scoláire i </w:t>
      </w:r>
      <w:r w:rsidR="00397313" w:rsidRPr="00397313">
        <w:rPr>
          <w:rFonts w:asciiTheme="minorBidi" w:hAnsiTheme="minorBidi"/>
        </w:rPr>
        <w:t xml:space="preserve"> Eolaíocht Fhisiceach (ar a dtugaí Fisic agus Ceimic) </w:t>
      </w:r>
      <w:r w:rsidR="00977BCD" w:rsidRPr="00397313">
        <w:rPr>
          <w:rFonts w:asciiTheme="minorBidi" w:hAnsiTheme="minorBidi"/>
        </w:rPr>
        <w:t>na hArdteistiméireachta?</w:t>
      </w:r>
      <w:r w:rsidR="00977BCD" w:rsidRPr="00977BCD">
        <w:rPr>
          <w:rFonts w:asciiTheme="minorBidi" w:hAnsiTheme="minorBidi"/>
        </w:rPr>
        <w:t xml:space="preserve"> Tabhair aiseolas / breathnuithe / tráchtanna sonrach(a).  </w:t>
      </w:r>
    </w:p>
    <w:tbl>
      <w:tblPr>
        <w:tblStyle w:val="TableGrid"/>
        <w:tblW w:w="0" w:type="auto"/>
        <w:tblLook w:val="04A0" w:firstRow="1" w:lastRow="0" w:firstColumn="1" w:lastColumn="0" w:noHBand="0" w:noVBand="1"/>
      </w:tblPr>
      <w:tblGrid>
        <w:gridCol w:w="9016"/>
      </w:tblGrid>
      <w:tr w:rsidR="006D76AA" w:rsidRPr="006D76AA" w14:paraId="3AB13A32" w14:textId="77777777" w:rsidTr="001C7936">
        <w:tc>
          <w:tcPr>
            <w:tcW w:w="9016" w:type="dxa"/>
          </w:tcPr>
          <w:p w14:paraId="14302381" w14:textId="77777777" w:rsidR="006D76AA" w:rsidRPr="006D76AA" w:rsidRDefault="006D76AA" w:rsidP="006D76AA">
            <w:pPr>
              <w:spacing w:line="276" w:lineRule="auto"/>
              <w:rPr>
                <w:rFonts w:asciiTheme="minorBidi" w:hAnsiTheme="minorBidi"/>
              </w:rPr>
            </w:pPr>
          </w:p>
          <w:p w14:paraId="15CED43F" w14:textId="77777777" w:rsidR="006D76AA" w:rsidRPr="006D76AA" w:rsidRDefault="006D76AA" w:rsidP="006D76AA">
            <w:pPr>
              <w:spacing w:line="276" w:lineRule="auto"/>
              <w:rPr>
                <w:rFonts w:asciiTheme="minorBidi" w:hAnsiTheme="minorBidi"/>
              </w:rPr>
            </w:pPr>
          </w:p>
        </w:tc>
      </w:tr>
    </w:tbl>
    <w:p w14:paraId="3C126AAE" w14:textId="77777777" w:rsidR="006D76AA" w:rsidRPr="006D76AA" w:rsidRDefault="006D76AA" w:rsidP="006D76AA">
      <w:pPr>
        <w:spacing w:line="276" w:lineRule="auto"/>
        <w:rPr>
          <w:rFonts w:asciiTheme="minorBidi" w:hAnsiTheme="minorBidi"/>
        </w:rPr>
      </w:pPr>
    </w:p>
    <w:p w14:paraId="299358DF" w14:textId="77777777" w:rsidR="006D76AA" w:rsidRPr="006D76AA" w:rsidRDefault="006D76AA" w:rsidP="006D76AA">
      <w:pPr>
        <w:spacing w:line="276" w:lineRule="auto"/>
        <w:rPr>
          <w:rFonts w:asciiTheme="minorBidi" w:hAnsiTheme="minorBidi"/>
        </w:rPr>
      </w:pPr>
    </w:p>
    <w:p w14:paraId="14C53DAE" w14:textId="77777777" w:rsidR="006D76AA" w:rsidRPr="006D76AA" w:rsidRDefault="006D76AA" w:rsidP="006D76AA">
      <w:pPr>
        <w:spacing w:line="276" w:lineRule="auto"/>
        <w:rPr>
          <w:rFonts w:asciiTheme="minorBidi" w:hAnsiTheme="minorBidi"/>
        </w:rPr>
      </w:pPr>
    </w:p>
    <w:p w14:paraId="6DDBE771" w14:textId="77777777" w:rsidR="006D76AA" w:rsidRPr="006D76AA" w:rsidRDefault="006D76AA" w:rsidP="006D76AA">
      <w:pPr>
        <w:spacing w:line="276" w:lineRule="auto"/>
        <w:rPr>
          <w:rFonts w:asciiTheme="minorBidi" w:hAnsiTheme="minorBidi"/>
        </w:rPr>
      </w:pPr>
    </w:p>
    <w:p w14:paraId="284AD2D6" w14:textId="77777777" w:rsidR="006D76AA" w:rsidRPr="006D76AA" w:rsidRDefault="006D76AA" w:rsidP="006D76AA">
      <w:pPr>
        <w:spacing w:line="276" w:lineRule="auto"/>
        <w:rPr>
          <w:rFonts w:asciiTheme="minorBidi" w:hAnsiTheme="minorBidi"/>
        </w:rPr>
      </w:pPr>
    </w:p>
    <w:p w14:paraId="59872E16" w14:textId="77777777" w:rsidR="006D76AA" w:rsidRPr="006D76AA" w:rsidRDefault="006D76AA" w:rsidP="006D76AA">
      <w:pPr>
        <w:spacing w:line="276" w:lineRule="auto"/>
        <w:rPr>
          <w:rFonts w:asciiTheme="minorBidi" w:hAnsiTheme="minorBidi"/>
        </w:rPr>
      </w:pPr>
    </w:p>
    <w:p w14:paraId="13AD5B3D" w14:textId="77777777" w:rsidR="006D76AA" w:rsidRDefault="006D76AA" w:rsidP="006D76AA">
      <w:pPr>
        <w:spacing w:line="276" w:lineRule="auto"/>
        <w:rPr>
          <w:rFonts w:asciiTheme="minorBidi" w:hAnsiTheme="minorBidi"/>
          <w:sz w:val="2"/>
          <w:szCs w:val="2"/>
        </w:rPr>
      </w:pPr>
    </w:p>
    <w:p w14:paraId="48F58B3C" w14:textId="77777777" w:rsidR="00BB3C39" w:rsidRDefault="00BB3C39" w:rsidP="006D76AA">
      <w:pPr>
        <w:spacing w:line="276" w:lineRule="auto"/>
        <w:rPr>
          <w:rFonts w:asciiTheme="minorBidi" w:hAnsiTheme="minorBidi"/>
          <w:sz w:val="2"/>
          <w:szCs w:val="2"/>
        </w:rPr>
      </w:pPr>
    </w:p>
    <w:p w14:paraId="752B1F99" w14:textId="77777777" w:rsidR="00BB3C39" w:rsidRDefault="00BB3C39" w:rsidP="006D76AA">
      <w:pPr>
        <w:spacing w:line="276" w:lineRule="auto"/>
        <w:rPr>
          <w:rFonts w:asciiTheme="minorBidi" w:hAnsiTheme="minorBidi"/>
          <w:sz w:val="2"/>
          <w:szCs w:val="2"/>
        </w:rPr>
      </w:pPr>
    </w:p>
    <w:p w14:paraId="438BB087" w14:textId="3B7BD93F" w:rsidR="00BB3C39" w:rsidRPr="006D76AA" w:rsidRDefault="009D1AED" w:rsidP="009D1AED">
      <w:pPr>
        <w:spacing w:line="276" w:lineRule="auto"/>
        <w:rPr>
          <w:rFonts w:asciiTheme="minorBidi" w:hAnsiTheme="minorBidi"/>
          <w:sz w:val="2"/>
          <w:szCs w:val="2"/>
        </w:rPr>
      </w:pPr>
      <w:r w:rsidRPr="00400662">
        <w:rPr>
          <w:rFonts w:asciiTheme="minorBidi" w:hAnsiTheme="minorBidi"/>
          <w:b/>
          <w:bCs/>
          <w:color w:val="F94C00"/>
        </w:rPr>
        <w:t xml:space="preserve">Snáitheanna staidéir agus torthaí foghlama [lgh. </w:t>
      </w:r>
      <w:r w:rsidR="00D37E4B">
        <w:rPr>
          <w:rFonts w:asciiTheme="minorBidi" w:hAnsiTheme="minorBidi"/>
          <w:b/>
          <w:bCs/>
          <w:color w:val="F94C00"/>
        </w:rPr>
        <w:t>11 - 35</w:t>
      </w:r>
      <w:r w:rsidRPr="00400662">
        <w:rPr>
          <w:rFonts w:asciiTheme="minorBidi" w:hAnsiTheme="minorBidi"/>
          <w:b/>
          <w:bCs/>
          <w:color w:val="F94C00"/>
        </w:rPr>
        <w:t>]</w:t>
      </w:r>
    </w:p>
    <w:p w14:paraId="4BEA032C" w14:textId="77777777" w:rsidR="009D1AED" w:rsidRDefault="006D76AA" w:rsidP="009D1AED">
      <w:pPr>
        <w:spacing w:line="276" w:lineRule="auto"/>
        <w:rPr>
          <w:rFonts w:asciiTheme="minorBidi" w:hAnsiTheme="minorBidi"/>
        </w:rPr>
      </w:pPr>
      <w:r>
        <w:rPr>
          <w:rFonts w:asciiTheme="minorBidi" w:hAnsiTheme="minorBidi"/>
          <w:b/>
          <w:bCs/>
          <w:lang w:val="ga"/>
        </w:rPr>
        <w:t xml:space="preserve">Léargas ginearálta ar an gcúrsa: </w:t>
      </w:r>
      <w:r w:rsidR="009D1AED" w:rsidRPr="009D1AED">
        <w:rPr>
          <w:rFonts w:asciiTheme="minorBidi" w:hAnsiTheme="minorBidi"/>
        </w:rPr>
        <w:t xml:space="preserve">Sa léargas ginearálta ar an gcúrsa, leagtar amach an t-eolas, na scileanna, na luachanna agus na meonta don scoláire ina 5 shnáithe. Cuireann an tsonraíocht béim ar chur chuige neamhlíneach comhtháite i leith na foghlama ar fud na snáitheanna.  </w:t>
      </w:r>
    </w:p>
    <w:p w14:paraId="5D796CCB" w14:textId="724C4440" w:rsidR="006D76AA" w:rsidRPr="006D76AA" w:rsidRDefault="009D1AED" w:rsidP="009D1AED">
      <w:pPr>
        <w:spacing w:line="276" w:lineRule="auto"/>
        <w:rPr>
          <w:rFonts w:asciiTheme="minorBidi" w:hAnsiTheme="minorBidi"/>
        </w:rPr>
      </w:pPr>
      <w:r w:rsidRPr="009D1AED">
        <w:rPr>
          <w:rFonts w:asciiTheme="minorBidi" w:hAnsiTheme="minorBidi"/>
        </w:rPr>
        <w:t xml:space="preserve">Tá cur síos ar mhionsonraí na snáitheanna ar leathanaigh </w:t>
      </w:r>
      <w:r w:rsidR="00D37E4B">
        <w:rPr>
          <w:rFonts w:asciiTheme="minorBidi" w:hAnsiTheme="minorBidi"/>
        </w:rPr>
        <w:t>11-35</w:t>
      </w:r>
      <w:r w:rsidRPr="009D1AED">
        <w:rPr>
          <w:rFonts w:asciiTheme="minorBidi" w:hAnsiTheme="minorBidi"/>
        </w:rPr>
        <w:t xml:space="preserve"> den tsonraíocht.   Dar leatsa, an léiríonn an struchtúr nádúr idirnasctha na snáitheanna agus forbairt eolas, scileanna, luachanna agus mheonta an scoláire ar bhealach cuí? Tabhair aiseolas / breathnuithe / tráchtanna sonrach(a). </w:t>
      </w:r>
    </w:p>
    <w:tbl>
      <w:tblPr>
        <w:tblStyle w:val="TableGrid"/>
        <w:tblW w:w="0" w:type="auto"/>
        <w:tblLook w:val="04A0" w:firstRow="1" w:lastRow="0" w:firstColumn="1" w:lastColumn="0" w:noHBand="0" w:noVBand="1"/>
      </w:tblPr>
      <w:tblGrid>
        <w:gridCol w:w="9016"/>
      </w:tblGrid>
      <w:tr w:rsidR="006D76AA" w:rsidRPr="006D76AA" w14:paraId="2F2E5E85" w14:textId="77777777" w:rsidTr="001C7936">
        <w:tc>
          <w:tcPr>
            <w:tcW w:w="9016" w:type="dxa"/>
          </w:tcPr>
          <w:p w14:paraId="164F984B" w14:textId="77777777" w:rsidR="006D76AA" w:rsidRPr="006D76AA" w:rsidRDefault="006D76AA" w:rsidP="006D76AA">
            <w:pPr>
              <w:spacing w:line="276" w:lineRule="auto"/>
              <w:rPr>
                <w:rFonts w:asciiTheme="minorBidi" w:hAnsiTheme="minorBidi"/>
              </w:rPr>
            </w:pPr>
          </w:p>
          <w:p w14:paraId="069221FB" w14:textId="77777777" w:rsidR="006D76AA" w:rsidRPr="006D76AA" w:rsidRDefault="006D76AA" w:rsidP="006D76AA">
            <w:pPr>
              <w:spacing w:line="276" w:lineRule="auto"/>
              <w:rPr>
                <w:rFonts w:asciiTheme="minorBidi" w:hAnsiTheme="minorBidi"/>
              </w:rPr>
            </w:pPr>
          </w:p>
        </w:tc>
      </w:tr>
    </w:tbl>
    <w:p w14:paraId="20ECE0F8" w14:textId="77777777" w:rsidR="006D76AA" w:rsidRPr="006D76AA" w:rsidRDefault="006D76AA" w:rsidP="006D76AA">
      <w:pPr>
        <w:spacing w:line="276" w:lineRule="auto"/>
        <w:rPr>
          <w:rFonts w:asciiTheme="minorBidi" w:hAnsiTheme="minorBidi"/>
        </w:rPr>
      </w:pPr>
    </w:p>
    <w:p w14:paraId="3A7F5CF7" w14:textId="58515E21" w:rsidR="006D76AA" w:rsidRPr="00BB3C39" w:rsidRDefault="003B04E8" w:rsidP="006D76AA">
      <w:pPr>
        <w:spacing w:line="276" w:lineRule="auto"/>
        <w:rPr>
          <w:rFonts w:asciiTheme="minorBidi" w:hAnsiTheme="minorBidi"/>
          <w:b/>
          <w:bCs/>
          <w:color w:val="F94C00"/>
        </w:rPr>
      </w:pPr>
      <w:r w:rsidRPr="003B04E8">
        <w:rPr>
          <w:rFonts w:asciiTheme="minorBidi" w:hAnsiTheme="minorBidi"/>
          <w:b/>
          <w:bCs/>
          <w:color w:val="F94C00"/>
        </w:rPr>
        <w:t>Snáithe A</w:t>
      </w:r>
      <w:r w:rsidR="00F079A4">
        <w:rPr>
          <w:rFonts w:asciiTheme="minorBidi" w:hAnsiTheme="minorBidi"/>
          <w:b/>
          <w:bCs/>
          <w:color w:val="F94C00"/>
        </w:rPr>
        <w:t>ontaitheach</w:t>
      </w:r>
      <w:r w:rsidRPr="003B04E8">
        <w:rPr>
          <w:rFonts w:asciiTheme="minorBidi" w:hAnsiTheme="minorBidi"/>
          <w:b/>
          <w:bCs/>
          <w:color w:val="F94C00"/>
        </w:rPr>
        <w:t xml:space="preserve">: Nádúr na hEolaíochta </w:t>
      </w:r>
      <w:r w:rsidR="00FF64B5" w:rsidRPr="003B04E8">
        <w:rPr>
          <w:rFonts w:asciiTheme="minorBidi" w:hAnsiTheme="minorBidi"/>
          <w:b/>
          <w:bCs/>
          <w:color w:val="F94C00"/>
          <w:lang w:val="ga"/>
        </w:rPr>
        <w:t>[</w:t>
      </w:r>
      <w:r w:rsidR="00671288" w:rsidRPr="003B04E8">
        <w:rPr>
          <w:rFonts w:asciiTheme="minorBidi" w:hAnsiTheme="minorBidi"/>
          <w:b/>
          <w:bCs/>
          <w:color w:val="F94C00"/>
          <w:lang w:val="ga"/>
        </w:rPr>
        <w:t xml:space="preserve">Igh </w:t>
      </w:r>
      <w:r w:rsidR="00FF64B5" w:rsidRPr="003B04E8">
        <w:rPr>
          <w:rFonts w:asciiTheme="minorBidi" w:hAnsiTheme="minorBidi"/>
          <w:b/>
          <w:bCs/>
          <w:color w:val="F94C00"/>
          <w:lang w:val="ga"/>
        </w:rPr>
        <w:t>1</w:t>
      </w:r>
      <w:r w:rsidR="00F079A4">
        <w:rPr>
          <w:rFonts w:asciiTheme="minorBidi" w:hAnsiTheme="minorBidi"/>
          <w:b/>
          <w:bCs/>
          <w:color w:val="F94C00"/>
          <w:lang w:val="ga"/>
        </w:rPr>
        <w:t>4</w:t>
      </w:r>
      <w:r w:rsidR="00FF64B5" w:rsidRPr="003B04E8">
        <w:rPr>
          <w:rFonts w:asciiTheme="minorBidi" w:hAnsiTheme="minorBidi"/>
          <w:b/>
          <w:bCs/>
          <w:color w:val="F94C00"/>
          <w:lang w:val="ga"/>
        </w:rPr>
        <w:t xml:space="preserve"> – 1</w:t>
      </w:r>
      <w:r w:rsidR="00F079A4">
        <w:rPr>
          <w:rFonts w:asciiTheme="minorBidi" w:hAnsiTheme="minorBidi"/>
          <w:b/>
          <w:bCs/>
          <w:color w:val="F94C00"/>
          <w:lang w:val="ga"/>
        </w:rPr>
        <w:t>7</w:t>
      </w:r>
      <w:r w:rsidR="00FF64B5" w:rsidRPr="003B04E8">
        <w:rPr>
          <w:rFonts w:asciiTheme="minorBidi" w:hAnsiTheme="minorBidi"/>
          <w:b/>
          <w:bCs/>
          <w:color w:val="F94C00"/>
          <w:lang w:val="ga"/>
        </w:rPr>
        <w:t>]</w:t>
      </w:r>
    </w:p>
    <w:p w14:paraId="3C8DAFA5" w14:textId="461AE4EE" w:rsidR="00FF64B5" w:rsidRPr="00FF64B5" w:rsidRDefault="00FF64B5" w:rsidP="00FF64B5">
      <w:pPr>
        <w:spacing w:line="276" w:lineRule="auto"/>
        <w:rPr>
          <w:rFonts w:asciiTheme="minorBidi" w:hAnsiTheme="minorBidi"/>
        </w:rPr>
      </w:pPr>
      <w:r w:rsidRPr="00FF64B5">
        <w:rPr>
          <w:rFonts w:asciiTheme="minorBidi" w:hAnsiTheme="minorBidi"/>
        </w:rPr>
        <w:t>Cuir do chuid tuairimí ar fáil faoin bhfoghlaim a leagtar amach sa snáithe seo maidir le  </w:t>
      </w:r>
    </w:p>
    <w:p w14:paraId="22981699" w14:textId="77777777" w:rsidR="00FF64B5" w:rsidRPr="00FF64B5" w:rsidRDefault="00FF64B5" w:rsidP="00FF64B5">
      <w:pPr>
        <w:numPr>
          <w:ilvl w:val="0"/>
          <w:numId w:val="5"/>
        </w:numPr>
        <w:spacing w:line="276" w:lineRule="auto"/>
        <w:rPr>
          <w:rFonts w:asciiTheme="minorBidi" w:hAnsiTheme="minorBidi"/>
        </w:rPr>
      </w:pPr>
      <w:r w:rsidRPr="00FF64B5">
        <w:rPr>
          <w:rFonts w:asciiTheme="minorBidi" w:hAnsiTheme="minorBidi"/>
        </w:rPr>
        <w:t>soiléire i leith pleanáil i gcomhair teagaisc agus foghlama </w:t>
      </w:r>
    </w:p>
    <w:p w14:paraId="3FA7B443" w14:textId="77777777" w:rsidR="00FF64B5" w:rsidRPr="00FF64B5" w:rsidRDefault="00FF64B5" w:rsidP="00FF64B5">
      <w:pPr>
        <w:numPr>
          <w:ilvl w:val="0"/>
          <w:numId w:val="6"/>
        </w:numPr>
        <w:spacing w:line="276" w:lineRule="auto"/>
        <w:rPr>
          <w:rFonts w:asciiTheme="minorBidi" w:hAnsiTheme="minorBidi"/>
        </w:rPr>
      </w:pPr>
      <w:r w:rsidRPr="00FF64B5">
        <w:rPr>
          <w:rFonts w:asciiTheme="minorBidi" w:hAnsiTheme="minorBidi"/>
        </w:rPr>
        <w:t>ailíniú leis an réasúnaíocht agus leis na haidhmeanna </w:t>
      </w:r>
    </w:p>
    <w:p w14:paraId="1FBB4F86" w14:textId="77777777" w:rsidR="00FF64B5" w:rsidRPr="00FF64B5" w:rsidRDefault="00FF64B5" w:rsidP="00FF64B5">
      <w:pPr>
        <w:numPr>
          <w:ilvl w:val="0"/>
          <w:numId w:val="7"/>
        </w:numPr>
        <w:spacing w:line="276" w:lineRule="auto"/>
        <w:rPr>
          <w:rFonts w:asciiTheme="minorBidi" w:hAnsiTheme="minorBidi"/>
        </w:rPr>
      </w:pPr>
      <w:r w:rsidRPr="00FF64B5">
        <w:rPr>
          <w:rFonts w:asciiTheme="minorBidi" w:hAnsiTheme="minorBidi"/>
        </w:rPr>
        <w:t>deiseanna forbartha na bpríomhinniúlachtaí agus  </w:t>
      </w:r>
    </w:p>
    <w:p w14:paraId="6FE691B5" w14:textId="77777777" w:rsidR="00FF64B5" w:rsidRPr="00FF64B5" w:rsidRDefault="00FF64B5" w:rsidP="00FF64B5">
      <w:pPr>
        <w:numPr>
          <w:ilvl w:val="0"/>
          <w:numId w:val="8"/>
        </w:numPr>
        <w:spacing w:line="276" w:lineRule="auto"/>
        <w:rPr>
          <w:rFonts w:asciiTheme="minorBidi" w:hAnsiTheme="minorBidi"/>
        </w:rPr>
      </w:pPr>
      <w:r w:rsidRPr="00FF64B5">
        <w:rPr>
          <w:rFonts w:asciiTheme="minorBidi" w:hAnsiTheme="minorBidi"/>
        </w:rPr>
        <w:t>rochtain agus dúshlán do gach scoláire.  </w:t>
      </w:r>
    </w:p>
    <w:p w14:paraId="450AEC64" w14:textId="77777777" w:rsidR="00671288" w:rsidRDefault="00671288" w:rsidP="00BB3C39">
      <w:pPr>
        <w:spacing w:line="276" w:lineRule="auto"/>
        <w:rPr>
          <w:rFonts w:asciiTheme="minorBidi" w:hAnsiTheme="minorBidi"/>
          <w:lang w:val="ga"/>
        </w:rPr>
      </w:pPr>
    </w:p>
    <w:p w14:paraId="3C9FBB9E" w14:textId="46083CA2" w:rsidR="006D76AA" w:rsidRPr="006D76AA" w:rsidRDefault="006D76AA" w:rsidP="00BB3C39">
      <w:pPr>
        <w:spacing w:line="276" w:lineRule="auto"/>
        <w:rPr>
          <w:rFonts w:asciiTheme="minorBidi" w:hAnsiTheme="minorBidi"/>
        </w:rPr>
      </w:pPr>
      <w:r>
        <w:rPr>
          <w:rFonts w:asciiTheme="minorBidi" w:hAnsiTheme="minorBidi"/>
          <w:lang w:val="ga"/>
        </w:rPr>
        <w:t>Tabhair aiseolas / breathnuithe / tráchtanna sonrach(a).</w:t>
      </w:r>
    </w:p>
    <w:tbl>
      <w:tblPr>
        <w:tblStyle w:val="TableGrid"/>
        <w:tblW w:w="0" w:type="auto"/>
        <w:tblLook w:val="04A0" w:firstRow="1" w:lastRow="0" w:firstColumn="1" w:lastColumn="0" w:noHBand="0" w:noVBand="1"/>
      </w:tblPr>
      <w:tblGrid>
        <w:gridCol w:w="9016"/>
      </w:tblGrid>
      <w:tr w:rsidR="006D76AA" w:rsidRPr="006D76AA" w14:paraId="64BCEE9A" w14:textId="77777777" w:rsidTr="001C7936">
        <w:tc>
          <w:tcPr>
            <w:tcW w:w="9016" w:type="dxa"/>
          </w:tcPr>
          <w:p w14:paraId="56ED62AF" w14:textId="77777777" w:rsidR="006D76AA" w:rsidRPr="006D76AA" w:rsidRDefault="006D76AA" w:rsidP="006D76AA">
            <w:pPr>
              <w:spacing w:line="276" w:lineRule="auto"/>
              <w:rPr>
                <w:rFonts w:asciiTheme="minorBidi" w:hAnsiTheme="minorBidi"/>
              </w:rPr>
            </w:pPr>
          </w:p>
          <w:p w14:paraId="71015FB2" w14:textId="77777777" w:rsidR="006D76AA" w:rsidRDefault="006D76AA" w:rsidP="006D76AA">
            <w:pPr>
              <w:spacing w:line="276" w:lineRule="auto"/>
              <w:rPr>
                <w:rFonts w:asciiTheme="minorBidi" w:hAnsiTheme="minorBidi"/>
              </w:rPr>
            </w:pPr>
          </w:p>
          <w:p w14:paraId="6BEFAC96" w14:textId="77777777" w:rsidR="00DA2DDF" w:rsidRPr="006D76AA" w:rsidRDefault="00DA2DDF" w:rsidP="006D76AA">
            <w:pPr>
              <w:spacing w:line="276" w:lineRule="auto"/>
              <w:rPr>
                <w:rFonts w:asciiTheme="minorBidi" w:hAnsiTheme="minorBidi"/>
              </w:rPr>
            </w:pPr>
          </w:p>
        </w:tc>
      </w:tr>
    </w:tbl>
    <w:p w14:paraId="2E36804C" w14:textId="77777777" w:rsidR="00BB3C39" w:rsidRDefault="00BB3C39"/>
    <w:p w14:paraId="3CC80629" w14:textId="17658D7A" w:rsidR="008C14EF" w:rsidRDefault="00BB3C39" w:rsidP="00074CCC">
      <w:pPr>
        <w:spacing w:line="276" w:lineRule="auto"/>
        <w:rPr>
          <w:rFonts w:asciiTheme="minorBidi" w:hAnsiTheme="minorBidi"/>
          <w:b/>
          <w:bCs/>
          <w:color w:val="F94C00"/>
        </w:rPr>
      </w:pPr>
      <w:r>
        <w:rPr>
          <w:rFonts w:asciiTheme="minorBidi" w:hAnsiTheme="minorBidi"/>
          <w:b/>
          <w:bCs/>
          <w:color w:val="F94C00"/>
          <w:lang w:val="ga"/>
        </w:rPr>
        <w:t xml:space="preserve">Snáithe </w:t>
      </w:r>
      <w:r w:rsidR="00247DFF">
        <w:rPr>
          <w:rFonts w:asciiTheme="minorBidi" w:hAnsiTheme="minorBidi"/>
          <w:b/>
          <w:bCs/>
          <w:color w:val="F94C00"/>
          <w:lang w:val="ga"/>
        </w:rPr>
        <w:t>1</w:t>
      </w:r>
      <w:r>
        <w:rPr>
          <w:rFonts w:asciiTheme="minorBidi" w:hAnsiTheme="minorBidi"/>
          <w:b/>
          <w:bCs/>
          <w:color w:val="F94C00"/>
          <w:lang w:val="ga"/>
        </w:rPr>
        <w:t>:</w:t>
      </w:r>
      <w:r w:rsidR="00781857" w:rsidRPr="00781857">
        <w:rPr>
          <w:rFonts w:ascii="Segoe UI" w:hAnsi="Segoe UI" w:cs="Segoe UI"/>
          <w:b/>
          <w:bCs/>
          <w:color w:val="000000"/>
          <w:sz w:val="21"/>
          <w:szCs w:val="21"/>
          <w:shd w:val="clear" w:color="auto" w:fill="FFFFFF"/>
        </w:rPr>
        <w:t xml:space="preserve"> </w:t>
      </w:r>
      <w:r w:rsidR="00021B64">
        <w:rPr>
          <w:rFonts w:asciiTheme="minorBidi" w:hAnsiTheme="minorBidi"/>
          <w:b/>
          <w:bCs/>
          <w:color w:val="F94C00"/>
        </w:rPr>
        <w:t xml:space="preserve">Damhna </w:t>
      </w:r>
      <w:r>
        <w:rPr>
          <w:rFonts w:asciiTheme="minorBidi" w:hAnsiTheme="minorBidi"/>
          <w:b/>
          <w:bCs/>
          <w:color w:val="F94C00"/>
          <w:lang w:val="ga"/>
        </w:rPr>
        <w:t>(lgh 1</w:t>
      </w:r>
      <w:r w:rsidR="00021B64">
        <w:rPr>
          <w:rFonts w:asciiTheme="minorBidi" w:hAnsiTheme="minorBidi"/>
          <w:b/>
          <w:bCs/>
          <w:color w:val="F94C00"/>
          <w:lang w:val="ga"/>
        </w:rPr>
        <w:t>7</w:t>
      </w:r>
      <w:r w:rsidR="00247DFF">
        <w:rPr>
          <w:rFonts w:asciiTheme="minorBidi" w:hAnsiTheme="minorBidi"/>
          <w:b/>
          <w:bCs/>
          <w:color w:val="F94C00"/>
          <w:lang w:val="ga"/>
        </w:rPr>
        <w:t xml:space="preserve"> - </w:t>
      </w:r>
      <w:r w:rsidR="00021B64">
        <w:rPr>
          <w:rFonts w:asciiTheme="minorBidi" w:hAnsiTheme="minorBidi"/>
          <w:b/>
          <w:bCs/>
          <w:color w:val="F94C00"/>
          <w:lang w:val="ga"/>
        </w:rPr>
        <w:t>21</w:t>
      </w:r>
      <w:r>
        <w:rPr>
          <w:rFonts w:asciiTheme="minorBidi" w:hAnsiTheme="minorBidi"/>
          <w:b/>
          <w:bCs/>
          <w:color w:val="F94C00"/>
          <w:lang w:val="ga"/>
        </w:rPr>
        <w:t>)</w:t>
      </w:r>
    </w:p>
    <w:p w14:paraId="0A276766" w14:textId="77777777" w:rsidR="00247DFF" w:rsidRPr="00FF64B5" w:rsidRDefault="00247DFF" w:rsidP="008D4553">
      <w:pPr>
        <w:spacing w:line="276" w:lineRule="auto"/>
        <w:rPr>
          <w:rFonts w:asciiTheme="minorBidi" w:hAnsiTheme="minorBidi"/>
        </w:rPr>
      </w:pPr>
      <w:r w:rsidRPr="00FF64B5">
        <w:rPr>
          <w:rFonts w:asciiTheme="minorBidi" w:hAnsiTheme="minorBidi"/>
        </w:rPr>
        <w:t>Cuir do chuid tuairimí ar fáil faoin bhfoghlaim a leagtar amach sa snáithe seo maidir le  </w:t>
      </w:r>
    </w:p>
    <w:p w14:paraId="24B67A1D" w14:textId="77777777" w:rsidR="00247DFF" w:rsidRPr="00FF64B5" w:rsidRDefault="00247DFF" w:rsidP="008D4553">
      <w:pPr>
        <w:numPr>
          <w:ilvl w:val="0"/>
          <w:numId w:val="5"/>
        </w:numPr>
        <w:spacing w:line="276" w:lineRule="auto"/>
        <w:rPr>
          <w:rFonts w:asciiTheme="minorBidi" w:hAnsiTheme="minorBidi"/>
        </w:rPr>
      </w:pPr>
      <w:r w:rsidRPr="00FF64B5">
        <w:rPr>
          <w:rFonts w:asciiTheme="minorBidi" w:hAnsiTheme="minorBidi"/>
        </w:rPr>
        <w:t>soiléire i leith pleanáil i gcomhair teagaisc agus foghlama </w:t>
      </w:r>
    </w:p>
    <w:p w14:paraId="07777E02" w14:textId="77777777" w:rsidR="00247DFF" w:rsidRPr="00FF64B5" w:rsidRDefault="00247DFF" w:rsidP="008D4553">
      <w:pPr>
        <w:numPr>
          <w:ilvl w:val="0"/>
          <w:numId w:val="6"/>
        </w:numPr>
        <w:spacing w:line="276" w:lineRule="auto"/>
        <w:rPr>
          <w:rFonts w:asciiTheme="minorBidi" w:hAnsiTheme="minorBidi"/>
        </w:rPr>
      </w:pPr>
      <w:r w:rsidRPr="00FF64B5">
        <w:rPr>
          <w:rFonts w:asciiTheme="minorBidi" w:hAnsiTheme="minorBidi"/>
        </w:rPr>
        <w:t>ailíniú leis an réasúnaíocht agus leis na haidhmeanna </w:t>
      </w:r>
    </w:p>
    <w:p w14:paraId="0E29D38B" w14:textId="77777777" w:rsidR="00247DFF" w:rsidRPr="00FF64B5" w:rsidRDefault="00247DFF" w:rsidP="008D4553">
      <w:pPr>
        <w:numPr>
          <w:ilvl w:val="0"/>
          <w:numId w:val="7"/>
        </w:numPr>
        <w:spacing w:line="276" w:lineRule="auto"/>
        <w:rPr>
          <w:rFonts w:asciiTheme="minorBidi" w:hAnsiTheme="minorBidi"/>
        </w:rPr>
      </w:pPr>
      <w:r w:rsidRPr="00FF64B5">
        <w:rPr>
          <w:rFonts w:asciiTheme="minorBidi" w:hAnsiTheme="minorBidi"/>
        </w:rPr>
        <w:t>deiseanna forbartha na bpríomhinniúlachtaí agus  </w:t>
      </w:r>
    </w:p>
    <w:p w14:paraId="75A5338A" w14:textId="77777777" w:rsidR="00247DFF" w:rsidRPr="00FF64B5" w:rsidRDefault="00247DFF" w:rsidP="008D4553">
      <w:pPr>
        <w:numPr>
          <w:ilvl w:val="0"/>
          <w:numId w:val="8"/>
        </w:numPr>
        <w:spacing w:line="276" w:lineRule="auto"/>
        <w:rPr>
          <w:rFonts w:asciiTheme="minorBidi" w:hAnsiTheme="minorBidi"/>
        </w:rPr>
      </w:pPr>
      <w:r w:rsidRPr="00FF64B5">
        <w:rPr>
          <w:rFonts w:asciiTheme="minorBidi" w:hAnsiTheme="minorBidi"/>
        </w:rPr>
        <w:t>rochtain agus dúshlán do gach scoláire.  </w:t>
      </w:r>
    </w:p>
    <w:p w14:paraId="5DB7303D" w14:textId="77777777" w:rsidR="00247DFF" w:rsidRDefault="00247DFF" w:rsidP="008D4553">
      <w:pPr>
        <w:spacing w:line="276" w:lineRule="auto"/>
        <w:rPr>
          <w:rFonts w:asciiTheme="minorBidi" w:hAnsiTheme="minorBidi"/>
          <w:lang w:val="ga"/>
        </w:rPr>
      </w:pPr>
    </w:p>
    <w:p w14:paraId="57C27EC8" w14:textId="77777777" w:rsidR="00247DFF" w:rsidRPr="006D76AA" w:rsidRDefault="00247DFF" w:rsidP="00247DFF">
      <w:pPr>
        <w:spacing w:line="276" w:lineRule="auto"/>
        <w:rPr>
          <w:rFonts w:asciiTheme="minorBidi" w:hAnsiTheme="minorBidi"/>
        </w:rPr>
      </w:pPr>
      <w:r>
        <w:rPr>
          <w:rFonts w:asciiTheme="minorBidi" w:hAnsiTheme="minorBidi"/>
          <w:lang w:val="ga"/>
        </w:rPr>
        <w:lastRenderedPageBreak/>
        <w:t>Tabhair aiseolas / breathnuithe / tráchtanna sonrach(a).</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6D76AA" w14:paraId="5EDD9C6E" w14:textId="77777777" w:rsidTr="00041DD9">
        <w:trPr>
          <w:trHeight w:val="841"/>
        </w:trPr>
        <w:tc>
          <w:tcPr>
            <w:tcW w:w="9016" w:type="dxa"/>
          </w:tcPr>
          <w:p w14:paraId="426E2B57" w14:textId="77777777" w:rsidR="00041DD9" w:rsidRPr="006D76AA" w:rsidRDefault="00041DD9" w:rsidP="00041DD9">
            <w:pPr>
              <w:spacing w:line="276" w:lineRule="auto"/>
              <w:rPr>
                <w:rFonts w:asciiTheme="minorBidi" w:hAnsiTheme="minorBidi"/>
              </w:rPr>
            </w:pPr>
          </w:p>
          <w:p w14:paraId="17818525" w14:textId="77777777" w:rsidR="00041DD9" w:rsidRPr="006D76AA" w:rsidRDefault="00041DD9" w:rsidP="00041DD9">
            <w:pPr>
              <w:spacing w:line="276" w:lineRule="auto"/>
              <w:rPr>
                <w:rFonts w:asciiTheme="minorBidi" w:hAnsiTheme="minorBidi"/>
              </w:rPr>
            </w:pPr>
          </w:p>
        </w:tc>
      </w:tr>
    </w:tbl>
    <w:p w14:paraId="27DED418" w14:textId="77777777" w:rsidR="00074CCC" w:rsidRDefault="00074CCC" w:rsidP="00BB3C39">
      <w:pPr>
        <w:spacing w:line="276" w:lineRule="auto"/>
        <w:rPr>
          <w:rFonts w:asciiTheme="minorBidi" w:hAnsiTheme="minorBidi"/>
        </w:rPr>
      </w:pPr>
    </w:p>
    <w:p w14:paraId="26A32C62" w14:textId="687155B5" w:rsidR="00247DFF" w:rsidRDefault="00247DFF" w:rsidP="00247DFF">
      <w:pPr>
        <w:spacing w:line="276" w:lineRule="auto"/>
        <w:rPr>
          <w:rFonts w:asciiTheme="minorBidi" w:hAnsiTheme="minorBidi"/>
          <w:b/>
          <w:bCs/>
          <w:color w:val="F94C00"/>
        </w:rPr>
      </w:pPr>
      <w:r>
        <w:rPr>
          <w:rFonts w:asciiTheme="minorBidi" w:hAnsiTheme="minorBidi"/>
          <w:b/>
          <w:bCs/>
          <w:color w:val="F94C00"/>
          <w:lang w:val="ga"/>
        </w:rPr>
        <w:t xml:space="preserve">Snáithe 2: </w:t>
      </w:r>
      <w:r w:rsidR="00781857" w:rsidRPr="00781857">
        <w:rPr>
          <w:rFonts w:asciiTheme="minorBidi" w:hAnsiTheme="minorBidi"/>
          <w:b/>
          <w:bCs/>
          <w:color w:val="F94C00"/>
        </w:rPr>
        <w:t>Fhui</w:t>
      </w:r>
      <w:r w:rsidR="005A3776">
        <w:rPr>
          <w:rFonts w:asciiTheme="minorBidi" w:hAnsiTheme="minorBidi"/>
          <w:b/>
          <w:bCs/>
          <w:color w:val="F94C00"/>
        </w:rPr>
        <w:t>nneamh</w:t>
      </w:r>
      <w:r>
        <w:rPr>
          <w:rFonts w:asciiTheme="minorBidi" w:hAnsiTheme="minorBidi"/>
          <w:b/>
          <w:bCs/>
          <w:color w:val="F94C00"/>
          <w:lang w:val="ga"/>
        </w:rPr>
        <w:t xml:space="preserve"> (lgh </w:t>
      </w:r>
      <w:r w:rsidR="005A3776">
        <w:rPr>
          <w:rFonts w:asciiTheme="minorBidi" w:hAnsiTheme="minorBidi"/>
          <w:b/>
          <w:bCs/>
          <w:color w:val="F94C00"/>
          <w:lang w:val="ga"/>
        </w:rPr>
        <w:t>22 - 26</w:t>
      </w:r>
      <w:r>
        <w:rPr>
          <w:rFonts w:asciiTheme="minorBidi" w:hAnsiTheme="minorBidi"/>
          <w:b/>
          <w:bCs/>
          <w:color w:val="F94C00"/>
          <w:lang w:val="ga"/>
        </w:rPr>
        <w:t>)</w:t>
      </w:r>
    </w:p>
    <w:p w14:paraId="5CEA7435" w14:textId="77777777" w:rsidR="00247DFF" w:rsidRPr="00FF64B5" w:rsidRDefault="00247DFF" w:rsidP="00247DFF">
      <w:pPr>
        <w:spacing w:line="276" w:lineRule="auto"/>
        <w:rPr>
          <w:rFonts w:asciiTheme="minorBidi" w:hAnsiTheme="minorBidi"/>
        </w:rPr>
      </w:pPr>
      <w:r w:rsidRPr="00FF64B5">
        <w:rPr>
          <w:rFonts w:asciiTheme="minorBidi" w:hAnsiTheme="minorBidi"/>
        </w:rPr>
        <w:t>Cuir do chuid tuairimí ar fáil faoin bhfoghlaim a leagtar amach sa snáithe seo maidir le  </w:t>
      </w:r>
    </w:p>
    <w:p w14:paraId="2978EF78" w14:textId="77777777" w:rsidR="00247DFF" w:rsidRPr="00FF64B5" w:rsidRDefault="00247DFF" w:rsidP="00247DFF">
      <w:pPr>
        <w:numPr>
          <w:ilvl w:val="0"/>
          <w:numId w:val="5"/>
        </w:numPr>
        <w:spacing w:line="276" w:lineRule="auto"/>
        <w:rPr>
          <w:rFonts w:asciiTheme="minorBidi" w:hAnsiTheme="minorBidi"/>
        </w:rPr>
      </w:pPr>
      <w:r w:rsidRPr="00FF64B5">
        <w:rPr>
          <w:rFonts w:asciiTheme="minorBidi" w:hAnsiTheme="minorBidi"/>
        </w:rPr>
        <w:t>soiléire i leith pleanáil i gcomhair teagaisc agus foghlama </w:t>
      </w:r>
    </w:p>
    <w:p w14:paraId="1F879CBF" w14:textId="77777777" w:rsidR="00247DFF" w:rsidRPr="00FF64B5" w:rsidRDefault="00247DFF" w:rsidP="00247DFF">
      <w:pPr>
        <w:numPr>
          <w:ilvl w:val="0"/>
          <w:numId w:val="6"/>
        </w:numPr>
        <w:spacing w:line="276" w:lineRule="auto"/>
        <w:rPr>
          <w:rFonts w:asciiTheme="minorBidi" w:hAnsiTheme="minorBidi"/>
        </w:rPr>
      </w:pPr>
      <w:r w:rsidRPr="00FF64B5">
        <w:rPr>
          <w:rFonts w:asciiTheme="minorBidi" w:hAnsiTheme="minorBidi"/>
        </w:rPr>
        <w:t>ailíniú leis an réasúnaíocht agus leis na haidhmeanna </w:t>
      </w:r>
    </w:p>
    <w:p w14:paraId="3095102C" w14:textId="77777777" w:rsidR="00247DFF" w:rsidRPr="00FF64B5" w:rsidRDefault="00247DFF" w:rsidP="00247DFF">
      <w:pPr>
        <w:numPr>
          <w:ilvl w:val="0"/>
          <w:numId w:val="7"/>
        </w:numPr>
        <w:spacing w:line="276" w:lineRule="auto"/>
        <w:rPr>
          <w:rFonts w:asciiTheme="minorBidi" w:hAnsiTheme="minorBidi"/>
        </w:rPr>
      </w:pPr>
      <w:r w:rsidRPr="00FF64B5">
        <w:rPr>
          <w:rFonts w:asciiTheme="minorBidi" w:hAnsiTheme="minorBidi"/>
        </w:rPr>
        <w:t>deiseanna forbartha na bpríomhinniúlachtaí agus  </w:t>
      </w:r>
    </w:p>
    <w:p w14:paraId="619A3815" w14:textId="77777777" w:rsidR="00247DFF" w:rsidRPr="00FF64B5" w:rsidRDefault="00247DFF" w:rsidP="00247DFF">
      <w:pPr>
        <w:numPr>
          <w:ilvl w:val="0"/>
          <w:numId w:val="8"/>
        </w:numPr>
        <w:spacing w:line="276" w:lineRule="auto"/>
        <w:rPr>
          <w:rFonts w:asciiTheme="minorBidi" w:hAnsiTheme="minorBidi"/>
        </w:rPr>
      </w:pPr>
      <w:r w:rsidRPr="00FF64B5">
        <w:rPr>
          <w:rFonts w:asciiTheme="minorBidi" w:hAnsiTheme="minorBidi"/>
        </w:rPr>
        <w:t>rochtain agus dúshlán do gach scoláire.  </w:t>
      </w:r>
    </w:p>
    <w:p w14:paraId="74665E22" w14:textId="77777777" w:rsidR="00247DFF" w:rsidRDefault="00247DFF" w:rsidP="00247DFF">
      <w:pPr>
        <w:spacing w:line="276" w:lineRule="auto"/>
        <w:rPr>
          <w:rFonts w:asciiTheme="minorBidi" w:hAnsiTheme="minorBidi"/>
          <w:lang w:val="ga"/>
        </w:rPr>
      </w:pPr>
    </w:p>
    <w:p w14:paraId="16363CC2" w14:textId="77777777" w:rsidR="00247DFF" w:rsidRPr="006D76AA" w:rsidRDefault="00247DFF" w:rsidP="00247DFF">
      <w:pPr>
        <w:spacing w:line="276" w:lineRule="auto"/>
        <w:rPr>
          <w:rFonts w:asciiTheme="minorBidi" w:hAnsiTheme="minorBidi"/>
        </w:rPr>
      </w:pPr>
      <w:r>
        <w:rPr>
          <w:rFonts w:asciiTheme="minorBidi" w:hAnsiTheme="minorBidi"/>
          <w:lang w:val="ga"/>
        </w:rPr>
        <w:t>Tabhair aiseolas / breathnuithe / tráchtanna sonrach(a).</w:t>
      </w:r>
    </w:p>
    <w:tbl>
      <w:tblPr>
        <w:tblStyle w:val="TableGrid"/>
        <w:tblpPr w:leftFromText="180" w:rightFromText="180" w:vertAnchor="text" w:tblpY="261"/>
        <w:tblW w:w="0" w:type="auto"/>
        <w:tblLook w:val="04A0" w:firstRow="1" w:lastRow="0" w:firstColumn="1" w:lastColumn="0" w:noHBand="0" w:noVBand="1"/>
      </w:tblPr>
      <w:tblGrid>
        <w:gridCol w:w="9016"/>
      </w:tblGrid>
      <w:tr w:rsidR="00247DFF" w:rsidRPr="006D76AA" w14:paraId="7C444965" w14:textId="77777777" w:rsidTr="008D4553">
        <w:trPr>
          <w:trHeight w:val="841"/>
        </w:trPr>
        <w:tc>
          <w:tcPr>
            <w:tcW w:w="9016" w:type="dxa"/>
          </w:tcPr>
          <w:p w14:paraId="39C5A270" w14:textId="77777777" w:rsidR="00247DFF" w:rsidRPr="006D76AA" w:rsidRDefault="00247DFF" w:rsidP="008D4553">
            <w:pPr>
              <w:spacing w:line="276" w:lineRule="auto"/>
              <w:rPr>
                <w:rFonts w:asciiTheme="minorBidi" w:hAnsiTheme="minorBidi"/>
              </w:rPr>
            </w:pPr>
          </w:p>
          <w:p w14:paraId="6DF572DC" w14:textId="77777777" w:rsidR="00247DFF" w:rsidRPr="006D76AA" w:rsidRDefault="00247DFF" w:rsidP="008D4553">
            <w:pPr>
              <w:spacing w:line="276" w:lineRule="auto"/>
              <w:rPr>
                <w:rFonts w:asciiTheme="minorBidi" w:hAnsiTheme="minorBidi"/>
              </w:rPr>
            </w:pPr>
          </w:p>
        </w:tc>
      </w:tr>
    </w:tbl>
    <w:p w14:paraId="62C0A20C" w14:textId="77777777" w:rsidR="00247DFF" w:rsidRDefault="00247DFF" w:rsidP="00247DFF">
      <w:pPr>
        <w:spacing w:line="276" w:lineRule="auto"/>
        <w:rPr>
          <w:rFonts w:asciiTheme="minorBidi" w:hAnsiTheme="minorBidi"/>
        </w:rPr>
      </w:pPr>
    </w:p>
    <w:p w14:paraId="1BACBDF3" w14:textId="77777777" w:rsidR="0087763E" w:rsidRDefault="0087763E" w:rsidP="00041DD9">
      <w:pPr>
        <w:spacing w:line="276" w:lineRule="auto"/>
        <w:rPr>
          <w:rFonts w:asciiTheme="minorBidi" w:hAnsiTheme="minorBidi"/>
          <w:b/>
          <w:bCs/>
          <w:color w:val="F94C00"/>
        </w:rPr>
      </w:pPr>
    </w:p>
    <w:p w14:paraId="7F2204AC" w14:textId="0406384C" w:rsidR="00247DFF" w:rsidRDefault="00247DFF" w:rsidP="00247DFF">
      <w:pPr>
        <w:spacing w:line="276" w:lineRule="auto"/>
        <w:rPr>
          <w:rFonts w:asciiTheme="minorBidi" w:hAnsiTheme="minorBidi"/>
          <w:b/>
          <w:bCs/>
          <w:color w:val="F94C00"/>
        </w:rPr>
      </w:pPr>
      <w:r>
        <w:rPr>
          <w:rFonts w:asciiTheme="minorBidi" w:hAnsiTheme="minorBidi"/>
          <w:b/>
          <w:bCs/>
          <w:color w:val="F94C00"/>
          <w:lang w:val="ga"/>
        </w:rPr>
        <w:t>Snáithe 3</w:t>
      </w:r>
      <w:r w:rsidRPr="003B44D5">
        <w:rPr>
          <w:rFonts w:asciiTheme="minorBidi" w:hAnsiTheme="minorBidi"/>
          <w:b/>
          <w:bCs/>
          <w:color w:val="F94C00"/>
          <w:lang w:val="ga"/>
        </w:rPr>
        <w:t xml:space="preserve">: </w:t>
      </w:r>
      <w:r w:rsidR="005A3776">
        <w:rPr>
          <w:rFonts w:asciiTheme="minorBidi" w:hAnsiTheme="minorBidi"/>
          <w:b/>
          <w:bCs/>
          <w:color w:val="F94C00"/>
        </w:rPr>
        <w:t>Nád</w:t>
      </w:r>
      <w:r w:rsidR="00503362">
        <w:rPr>
          <w:rFonts w:asciiTheme="minorBidi" w:hAnsiTheme="minorBidi"/>
          <w:b/>
          <w:bCs/>
          <w:color w:val="F94C00"/>
        </w:rPr>
        <w:t xml:space="preserve">úr Idircheangailte an Fhuinnimh </w:t>
      </w:r>
      <w:r w:rsidR="003B44D5" w:rsidRPr="003B44D5">
        <w:rPr>
          <w:rFonts w:asciiTheme="minorBidi" w:hAnsiTheme="minorBidi"/>
          <w:b/>
          <w:bCs/>
          <w:color w:val="F94C00"/>
        </w:rPr>
        <w:t xml:space="preserve">agus </w:t>
      </w:r>
      <w:r w:rsidR="00503362">
        <w:rPr>
          <w:rFonts w:asciiTheme="minorBidi" w:hAnsiTheme="minorBidi"/>
          <w:b/>
          <w:bCs/>
          <w:color w:val="F94C00"/>
        </w:rPr>
        <w:t xml:space="preserve">an Damhna </w:t>
      </w:r>
      <w:r>
        <w:rPr>
          <w:rFonts w:asciiTheme="minorBidi" w:hAnsiTheme="minorBidi"/>
          <w:b/>
          <w:bCs/>
          <w:color w:val="F94C00"/>
          <w:lang w:val="ga"/>
        </w:rPr>
        <w:t xml:space="preserve">(lgh </w:t>
      </w:r>
      <w:r w:rsidR="00D22584">
        <w:rPr>
          <w:rFonts w:asciiTheme="minorBidi" w:hAnsiTheme="minorBidi"/>
          <w:b/>
          <w:bCs/>
          <w:color w:val="F94C00"/>
          <w:lang w:val="ga"/>
        </w:rPr>
        <w:t>2</w:t>
      </w:r>
      <w:r w:rsidR="00CF1EC9">
        <w:rPr>
          <w:rFonts w:asciiTheme="minorBidi" w:hAnsiTheme="minorBidi"/>
          <w:b/>
          <w:bCs/>
          <w:color w:val="F94C00"/>
          <w:lang w:val="ga"/>
        </w:rPr>
        <w:t>6 - 31</w:t>
      </w:r>
      <w:r>
        <w:rPr>
          <w:rFonts w:asciiTheme="minorBidi" w:hAnsiTheme="minorBidi"/>
          <w:b/>
          <w:bCs/>
          <w:color w:val="F94C00"/>
          <w:lang w:val="ga"/>
        </w:rPr>
        <w:t>)</w:t>
      </w:r>
    </w:p>
    <w:p w14:paraId="571A3477" w14:textId="77777777" w:rsidR="00247DFF" w:rsidRPr="00FF64B5" w:rsidRDefault="00247DFF" w:rsidP="00247DFF">
      <w:pPr>
        <w:spacing w:line="276" w:lineRule="auto"/>
        <w:rPr>
          <w:rFonts w:asciiTheme="minorBidi" w:hAnsiTheme="minorBidi"/>
        </w:rPr>
      </w:pPr>
      <w:r w:rsidRPr="00FF64B5">
        <w:rPr>
          <w:rFonts w:asciiTheme="minorBidi" w:hAnsiTheme="minorBidi"/>
        </w:rPr>
        <w:t>Cuir do chuid tuairimí ar fáil faoin bhfoghlaim a leagtar amach sa snáithe seo maidir le  </w:t>
      </w:r>
    </w:p>
    <w:p w14:paraId="235BAE58" w14:textId="77777777" w:rsidR="00247DFF" w:rsidRPr="00FF64B5" w:rsidRDefault="00247DFF" w:rsidP="00247DFF">
      <w:pPr>
        <w:numPr>
          <w:ilvl w:val="0"/>
          <w:numId w:val="5"/>
        </w:numPr>
        <w:spacing w:line="276" w:lineRule="auto"/>
        <w:rPr>
          <w:rFonts w:asciiTheme="minorBidi" w:hAnsiTheme="minorBidi"/>
        </w:rPr>
      </w:pPr>
      <w:r w:rsidRPr="00FF64B5">
        <w:rPr>
          <w:rFonts w:asciiTheme="minorBidi" w:hAnsiTheme="minorBidi"/>
        </w:rPr>
        <w:t>soiléire i leith pleanáil i gcomhair teagaisc agus foghlama </w:t>
      </w:r>
    </w:p>
    <w:p w14:paraId="0F3C3C24" w14:textId="77777777" w:rsidR="00247DFF" w:rsidRPr="00FF64B5" w:rsidRDefault="00247DFF" w:rsidP="00247DFF">
      <w:pPr>
        <w:numPr>
          <w:ilvl w:val="0"/>
          <w:numId w:val="6"/>
        </w:numPr>
        <w:spacing w:line="276" w:lineRule="auto"/>
        <w:rPr>
          <w:rFonts w:asciiTheme="minorBidi" w:hAnsiTheme="minorBidi"/>
        </w:rPr>
      </w:pPr>
      <w:r w:rsidRPr="00FF64B5">
        <w:rPr>
          <w:rFonts w:asciiTheme="minorBidi" w:hAnsiTheme="minorBidi"/>
        </w:rPr>
        <w:t>ailíniú leis an réasúnaíocht agus leis na haidhmeanna </w:t>
      </w:r>
    </w:p>
    <w:p w14:paraId="14DBE036" w14:textId="77777777" w:rsidR="00247DFF" w:rsidRPr="00FF64B5" w:rsidRDefault="00247DFF" w:rsidP="00247DFF">
      <w:pPr>
        <w:numPr>
          <w:ilvl w:val="0"/>
          <w:numId w:val="7"/>
        </w:numPr>
        <w:spacing w:line="276" w:lineRule="auto"/>
        <w:rPr>
          <w:rFonts w:asciiTheme="minorBidi" w:hAnsiTheme="minorBidi"/>
        </w:rPr>
      </w:pPr>
      <w:r w:rsidRPr="00FF64B5">
        <w:rPr>
          <w:rFonts w:asciiTheme="minorBidi" w:hAnsiTheme="minorBidi"/>
        </w:rPr>
        <w:t>deiseanna forbartha na bpríomhinniúlachtaí agus  </w:t>
      </w:r>
    </w:p>
    <w:p w14:paraId="523534C2" w14:textId="77777777" w:rsidR="00247DFF" w:rsidRPr="00FF64B5" w:rsidRDefault="00247DFF" w:rsidP="00247DFF">
      <w:pPr>
        <w:numPr>
          <w:ilvl w:val="0"/>
          <w:numId w:val="8"/>
        </w:numPr>
        <w:spacing w:line="276" w:lineRule="auto"/>
        <w:rPr>
          <w:rFonts w:asciiTheme="minorBidi" w:hAnsiTheme="minorBidi"/>
        </w:rPr>
      </w:pPr>
      <w:r w:rsidRPr="00FF64B5">
        <w:rPr>
          <w:rFonts w:asciiTheme="minorBidi" w:hAnsiTheme="minorBidi"/>
        </w:rPr>
        <w:t>rochtain agus dúshlán do gach scoláire.  </w:t>
      </w:r>
    </w:p>
    <w:p w14:paraId="5E35D8B5" w14:textId="77777777" w:rsidR="00247DFF" w:rsidRDefault="00247DFF" w:rsidP="00247DFF">
      <w:pPr>
        <w:spacing w:line="276" w:lineRule="auto"/>
        <w:rPr>
          <w:rFonts w:asciiTheme="minorBidi" w:hAnsiTheme="minorBidi"/>
          <w:lang w:val="ga"/>
        </w:rPr>
      </w:pPr>
    </w:p>
    <w:p w14:paraId="52C7769D" w14:textId="77777777" w:rsidR="00247DFF" w:rsidRPr="006D76AA" w:rsidRDefault="00247DFF" w:rsidP="00247DFF">
      <w:pPr>
        <w:spacing w:line="276" w:lineRule="auto"/>
        <w:rPr>
          <w:rFonts w:asciiTheme="minorBidi" w:hAnsiTheme="minorBidi"/>
        </w:rPr>
      </w:pPr>
      <w:r>
        <w:rPr>
          <w:rFonts w:asciiTheme="minorBidi" w:hAnsiTheme="minorBidi"/>
          <w:lang w:val="ga"/>
        </w:rPr>
        <w:t>Tabhair aiseolas / breathnuithe / tráchtanna sonrach(a).</w:t>
      </w:r>
    </w:p>
    <w:tbl>
      <w:tblPr>
        <w:tblStyle w:val="TableGrid"/>
        <w:tblpPr w:leftFromText="180" w:rightFromText="180" w:vertAnchor="text" w:tblpY="261"/>
        <w:tblW w:w="0" w:type="auto"/>
        <w:tblLook w:val="04A0" w:firstRow="1" w:lastRow="0" w:firstColumn="1" w:lastColumn="0" w:noHBand="0" w:noVBand="1"/>
      </w:tblPr>
      <w:tblGrid>
        <w:gridCol w:w="9016"/>
      </w:tblGrid>
      <w:tr w:rsidR="00247DFF" w:rsidRPr="006D76AA" w14:paraId="62123127" w14:textId="77777777" w:rsidTr="008D4553">
        <w:trPr>
          <w:trHeight w:val="841"/>
        </w:trPr>
        <w:tc>
          <w:tcPr>
            <w:tcW w:w="9016" w:type="dxa"/>
          </w:tcPr>
          <w:p w14:paraId="491E3D3A" w14:textId="77777777" w:rsidR="00247DFF" w:rsidRPr="006D76AA" w:rsidRDefault="00247DFF" w:rsidP="008D4553">
            <w:pPr>
              <w:spacing w:line="276" w:lineRule="auto"/>
              <w:rPr>
                <w:rFonts w:asciiTheme="minorBidi" w:hAnsiTheme="minorBidi"/>
              </w:rPr>
            </w:pPr>
          </w:p>
          <w:p w14:paraId="281FABE5" w14:textId="77777777" w:rsidR="00247DFF" w:rsidRPr="006D76AA" w:rsidRDefault="00247DFF" w:rsidP="008D4553">
            <w:pPr>
              <w:spacing w:line="276" w:lineRule="auto"/>
              <w:rPr>
                <w:rFonts w:asciiTheme="minorBidi" w:hAnsiTheme="minorBidi"/>
              </w:rPr>
            </w:pPr>
          </w:p>
        </w:tc>
      </w:tr>
    </w:tbl>
    <w:p w14:paraId="6EF49183" w14:textId="77777777" w:rsidR="00247DFF" w:rsidRDefault="00247DFF" w:rsidP="00247DFF">
      <w:pPr>
        <w:spacing w:line="276" w:lineRule="auto"/>
        <w:rPr>
          <w:rFonts w:asciiTheme="minorBidi" w:hAnsiTheme="minorBidi"/>
        </w:rPr>
      </w:pPr>
    </w:p>
    <w:p w14:paraId="28953514" w14:textId="77777777" w:rsidR="00247DFF" w:rsidRDefault="00247DFF" w:rsidP="00041DD9">
      <w:pPr>
        <w:spacing w:line="276" w:lineRule="auto"/>
        <w:rPr>
          <w:rFonts w:asciiTheme="minorBidi" w:hAnsiTheme="minorBidi"/>
          <w:b/>
          <w:bCs/>
          <w:color w:val="F94C00"/>
        </w:rPr>
      </w:pPr>
    </w:p>
    <w:p w14:paraId="79C0035C" w14:textId="77777777" w:rsidR="00247DFF" w:rsidRDefault="00247DFF" w:rsidP="00041DD9">
      <w:pPr>
        <w:spacing w:line="276" w:lineRule="auto"/>
        <w:rPr>
          <w:rFonts w:asciiTheme="minorBidi" w:hAnsiTheme="minorBidi"/>
          <w:b/>
          <w:bCs/>
          <w:color w:val="F94C00"/>
          <w:lang w:val="ga"/>
        </w:rPr>
      </w:pPr>
    </w:p>
    <w:p w14:paraId="5CFF9B3E" w14:textId="01ABA2A8" w:rsidR="00247DFF" w:rsidRPr="00C10C5C" w:rsidRDefault="00247DFF" w:rsidP="00247DFF">
      <w:pPr>
        <w:spacing w:line="276" w:lineRule="auto"/>
        <w:rPr>
          <w:rFonts w:asciiTheme="minorBidi" w:hAnsiTheme="minorBidi"/>
          <w:b/>
          <w:bCs/>
          <w:color w:val="F94C00"/>
          <w:lang w:val="ga"/>
        </w:rPr>
      </w:pPr>
      <w:r>
        <w:rPr>
          <w:rFonts w:asciiTheme="minorBidi" w:hAnsiTheme="minorBidi"/>
          <w:b/>
          <w:bCs/>
          <w:color w:val="F94C00"/>
          <w:lang w:val="ga"/>
        </w:rPr>
        <w:t xml:space="preserve">Snáithe 4: </w:t>
      </w:r>
      <w:r w:rsidR="003B44D5" w:rsidRPr="003B44D5">
        <w:rPr>
          <w:rFonts w:asciiTheme="minorBidi" w:hAnsiTheme="minorBidi"/>
          <w:b/>
          <w:bCs/>
          <w:color w:val="F94C00"/>
          <w:lang w:val="ga"/>
        </w:rPr>
        <w:t>Ár dTimpeallacht </w:t>
      </w:r>
      <w:r w:rsidR="00CF1EC9">
        <w:rPr>
          <w:rFonts w:asciiTheme="minorBidi" w:hAnsiTheme="minorBidi"/>
          <w:b/>
          <w:bCs/>
          <w:color w:val="F94C00"/>
          <w:lang w:val="ga"/>
        </w:rPr>
        <w:t xml:space="preserve">san </w:t>
      </w:r>
      <w:r w:rsidR="003B44D5" w:rsidRPr="003B44D5">
        <w:rPr>
          <w:rFonts w:asciiTheme="minorBidi" w:hAnsiTheme="minorBidi"/>
          <w:b/>
          <w:bCs/>
          <w:color w:val="F94C00"/>
          <w:lang w:val="ga"/>
        </w:rPr>
        <w:t>Eolaíoch</w:t>
      </w:r>
      <w:r w:rsidR="00CF1EC9">
        <w:rPr>
          <w:rFonts w:asciiTheme="minorBidi" w:hAnsiTheme="minorBidi"/>
          <w:b/>
          <w:bCs/>
          <w:color w:val="F94C00"/>
          <w:lang w:val="ga"/>
        </w:rPr>
        <w:t>t</w:t>
      </w:r>
      <w:r w:rsidR="003B44D5" w:rsidRPr="003B44D5">
        <w:rPr>
          <w:rFonts w:asciiTheme="minorBidi" w:hAnsiTheme="minorBidi"/>
          <w:b/>
          <w:bCs/>
          <w:color w:val="F94C00"/>
          <w:lang w:val="ga"/>
        </w:rPr>
        <w:t> F</w:t>
      </w:r>
      <w:r w:rsidR="00CF1EC9">
        <w:rPr>
          <w:rFonts w:asciiTheme="minorBidi" w:hAnsiTheme="minorBidi"/>
          <w:b/>
          <w:bCs/>
          <w:color w:val="F94C00"/>
          <w:lang w:val="ga"/>
        </w:rPr>
        <w:t>his</w:t>
      </w:r>
      <w:r w:rsidR="00A510A3">
        <w:rPr>
          <w:rFonts w:asciiTheme="minorBidi" w:hAnsiTheme="minorBidi"/>
          <w:b/>
          <w:bCs/>
          <w:color w:val="F94C00"/>
          <w:lang w:val="ga"/>
        </w:rPr>
        <w:t xml:space="preserve">iceach </w:t>
      </w:r>
      <w:r>
        <w:rPr>
          <w:rFonts w:asciiTheme="minorBidi" w:hAnsiTheme="minorBidi"/>
          <w:b/>
          <w:bCs/>
          <w:color w:val="F94C00"/>
          <w:lang w:val="ga"/>
        </w:rPr>
        <w:t xml:space="preserve">(lgh </w:t>
      </w:r>
      <w:r w:rsidR="00A510A3">
        <w:rPr>
          <w:rFonts w:asciiTheme="minorBidi" w:hAnsiTheme="minorBidi"/>
          <w:b/>
          <w:bCs/>
          <w:color w:val="F94C00"/>
          <w:lang w:val="ga"/>
        </w:rPr>
        <w:t>31 - 35</w:t>
      </w:r>
      <w:r>
        <w:rPr>
          <w:rFonts w:asciiTheme="minorBidi" w:hAnsiTheme="minorBidi"/>
          <w:b/>
          <w:bCs/>
          <w:color w:val="F94C00"/>
          <w:lang w:val="ga"/>
        </w:rPr>
        <w:t>)</w:t>
      </w:r>
    </w:p>
    <w:p w14:paraId="54F386FE" w14:textId="77777777" w:rsidR="00247DFF" w:rsidRPr="00C10C5C" w:rsidRDefault="00247DFF" w:rsidP="00247DFF">
      <w:pPr>
        <w:spacing w:line="276" w:lineRule="auto"/>
        <w:rPr>
          <w:rFonts w:asciiTheme="minorBidi" w:hAnsiTheme="minorBidi"/>
          <w:lang w:val="ga"/>
        </w:rPr>
      </w:pPr>
      <w:r w:rsidRPr="00C10C5C">
        <w:rPr>
          <w:rFonts w:asciiTheme="minorBidi" w:hAnsiTheme="minorBidi"/>
          <w:lang w:val="ga"/>
        </w:rPr>
        <w:t>Cuir do chuid tuairimí ar fáil faoin bhfoghlaim a leagtar amach sa snáithe seo maidir le  </w:t>
      </w:r>
    </w:p>
    <w:p w14:paraId="1D8EA693" w14:textId="77777777" w:rsidR="00247DFF" w:rsidRPr="00FF64B5" w:rsidRDefault="00247DFF" w:rsidP="00247DFF">
      <w:pPr>
        <w:numPr>
          <w:ilvl w:val="0"/>
          <w:numId w:val="5"/>
        </w:numPr>
        <w:spacing w:line="276" w:lineRule="auto"/>
        <w:rPr>
          <w:rFonts w:asciiTheme="minorBidi" w:hAnsiTheme="minorBidi"/>
        </w:rPr>
      </w:pPr>
      <w:r w:rsidRPr="00FF64B5">
        <w:rPr>
          <w:rFonts w:asciiTheme="minorBidi" w:hAnsiTheme="minorBidi"/>
        </w:rPr>
        <w:t>soiléire i leith pleanáil i gcomhair teagaisc agus foghlama </w:t>
      </w:r>
    </w:p>
    <w:p w14:paraId="04992940" w14:textId="77777777" w:rsidR="00247DFF" w:rsidRPr="00FF64B5" w:rsidRDefault="00247DFF" w:rsidP="00247DFF">
      <w:pPr>
        <w:numPr>
          <w:ilvl w:val="0"/>
          <w:numId w:val="6"/>
        </w:numPr>
        <w:spacing w:line="276" w:lineRule="auto"/>
        <w:rPr>
          <w:rFonts w:asciiTheme="minorBidi" w:hAnsiTheme="minorBidi"/>
        </w:rPr>
      </w:pPr>
      <w:r w:rsidRPr="00FF64B5">
        <w:rPr>
          <w:rFonts w:asciiTheme="minorBidi" w:hAnsiTheme="minorBidi"/>
        </w:rPr>
        <w:t>ailíniú leis an réasúnaíocht agus leis na haidhmeanna </w:t>
      </w:r>
    </w:p>
    <w:p w14:paraId="02D0398C" w14:textId="77777777" w:rsidR="00247DFF" w:rsidRPr="00FF64B5" w:rsidRDefault="00247DFF" w:rsidP="00247DFF">
      <w:pPr>
        <w:numPr>
          <w:ilvl w:val="0"/>
          <w:numId w:val="7"/>
        </w:numPr>
        <w:spacing w:line="276" w:lineRule="auto"/>
        <w:rPr>
          <w:rFonts w:asciiTheme="minorBidi" w:hAnsiTheme="minorBidi"/>
        </w:rPr>
      </w:pPr>
      <w:r w:rsidRPr="00FF64B5">
        <w:rPr>
          <w:rFonts w:asciiTheme="minorBidi" w:hAnsiTheme="minorBidi"/>
        </w:rPr>
        <w:t>deiseanna forbartha na bpríomhinniúlachtaí agus  </w:t>
      </w:r>
    </w:p>
    <w:p w14:paraId="093C534E" w14:textId="77777777" w:rsidR="00247DFF" w:rsidRPr="00FF64B5" w:rsidRDefault="00247DFF" w:rsidP="00247DFF">
      <w:pPr>
        <w:numPr>
          <w:ilvl w:val="0"/>
          <w:numId w:val="8"/>
        </w:numPr>
        <w:spacing w:line="276" w:lineRule="auto"/>
        <w:rPr>
          <w:rFonts w:asciiTheme="minorBidi" w:hAnsiTheme="minorBidi"/>
        </w:rPr>
      </w:pPr>
      <w:r w:rsidRPr="00FF64B5">
        <w:rPr>
          <w:rFonts w:asciiTheme="minorBidi" w:hAnsiTheme="minorBidi"/>
        </w:rPr>
        <w:t>rochtain agus dúshlán do gach scoláire.  </w:t>
      </w:r>
    </w:p>
    <w:p w14:paraId="6A548797" w14:textId="77777777" w:rsidR="00247DFF" w:rsidRDefault="00247DFF" w:rsidP="00247DFF">
      <w:pPr>
        <w:spacing w:line="276" w:lineRule="auto"/>
        <w:rPr>
          <w:rFonts w:asciiTheme="minorBidi" w:hAnsiTheme="minorBidi"/>
          <w:lang w:val="ga"/>
        </w:rPr>
      </w:pPr>
    </w:p>
    <w:p w14:paraId="47E29BCA" w14:textId="77777777" w:rsidR="00247DFF" w:rsidRPr="006D76AA" w:rsidRDefault="00247DFF" w:rsidP="00247DFF">
      <w:pPr>
        <w:spacing w:line="276" w:lineRule="auto"/>
        <w:rPr>
          <w:rFonts w:asciiTheme="minorBidi" w:hAnsiTheme="minorBidi"/>
        </w:rPr>
      </w:pPr>
      <w:r>
        <w:rPr>
          <w:rFonts w:asciiTheme="minorBidi" w:hAnsiTheme="minorBidi"/>
          <w:lang w:val="ga"/>
        </w:rPr>
        <w:t>Tabhair aiseolas / breathnuithe / tráchtanna sonrach(a).</w:t>
      </w:r>
    </w:p>
    <w:tbl>
      <w:tblPr>
        <w:tblStyle w:val="TableGrid"/>
        <w:tblpPr w:leftFromText="180" w:rightFromText="180" w:vertAnchor="text" w:tblpY="261"/>
        <w:tblW w:w="0" w:type="auto"/>
        <w:tblLook w:val="04A0" w:firstRow="1" w:lastRow="0" w:firstColumn="1" w:lastColumn="0" w:noHBand="0" w:noVBand="1"/>
      </w:tblPr>
      <w:tblGrid>
        <w:gridCol w:w="9016"/>
      </w:tblGrid>
      <w:tr w:rsidR="00247DFF" w:rsidRPr="006D76AA" w14:paraId="12EF6229" w14:textId="77777777" w:rsidTr="008D4553">
        <w:trPr>
          <w:trHeight w:val="841"/>
        </w:trPr>
        <w:tc>
          <w:tcPr>
            <w:tcW w:w="9016" w:type="dxa"/>
          </w:tcPr>
          <w:p w14:paraId="5B7F6D2C" w14:textId="77777777" w:rsidR="00247DFF" w:rsidRPr="006D76AA" w:rsidRDefault="00247DFF" w:rsidP="008D4553">
            <w:pPr>
              <w:spacing w:line="276" w:lineRule="auto"/>
              <w:rPr>
                <w:rFonts w:asciiTheme="minorBidi" w:hAnsiTheme="minorBidi"/>
              </w:rPr>
            </w:pPr>
          </w:p>
          <w:p w14:paraId="428C1431" w14:textId="77777777" w:rsidR="00247DFF" w:rsidRPr="006D76AA" w:rsidRDefault="00247DFF" w:rsidP="008D4553">
            <w:pPr>
              <w:spacing w:line="276" w:lineRule="auto"/>
              <w:rPr>
                <w:rFonts w:asciiTheme="minorBidi" w:hAnsiTheme="minorBidi"/>
              </w:rPr>
            </w:pPr>
          </w:p>
        </w:tc>
      </w:tr>
    </w:tbl>
    <w:p w14:paraId="049587E1" w14:textId="77777777" w:rsidR="00247DFF" w:rsidRDefault="00247DFF" w:rsidP="00247DFF">
      <w:pPr>
        <w:spacing w:line="276" w:lineRule="auto"/>
        <w:rPr>
          <w:rFonts w:asciiTheme="minorBidi" w:hAnsiTheme="minorBidi"/>
        </w:rPr>
      </w:pPr>
    </w:p>
    <w:p w14:paraId="04982CE9" w14:textId="77777777" w:rsidR="00247DFF" w:rsidRDefault="00247DFF" w:rsidP="00041DD9">
      <w:pPr>
        <w:spacing w:line="276" w:lineRule="auto"/>
        <w:rPr>
          <w:rFonts w:asciiTheme="minorBidi" w:hAnsiTheme="minorBidi"/>
          <w:b/>
          <w:bCs/>
          <w:color w:val="F94C00"/>
          <w:lang w:val="ga"/>
        </w:rPr>
      </w:pPr>
    </w:p>
    <w:p w14:paraId="4B8BC1E2" w14:textId="4BA9972E" w:rsidR="00BB3C39" w:rsidRPr="00C10C5C" w:rsidRDefault="00BB3C39" w:rsidP="00BB3C39">
      <w:pPr>
        <w:spacing w:line="276" w:lineRule="auto"/>
        <w:rPr>
          <w:rFonts w:asciiTheme="minorBidi" w:hAnsiTheme="minorBidi"/>
          <w:color w:val="F94C00"/>
          <w:lang w:val="ga"/>
        </w:rPr>
      </w:pPr>
      <w:r>
        <w:rPr>
          <w:rFonts w:asciiTheme="minorBidi" w:hAnsiTheme="minorBidi"/>
          <w:b/>
          <w:bCs/>
          <w:color w:val="F94C00"/>
          <w:lang w:val="ga"/>
        </w:rPr>
        <w:t xml:space="preserve">Measúnú Breise (Comhpháirt Mheasúnaithe sa Bhreis) [lgh </w:t>
      </w:r>
      <w:r w:rsidR="00D2747E">
        <w:rPr>
          <w:rFonts w:asciiTheme="minorBidi" w:hAnsiTheme="minorBidi"/>
          <w:b/>
          <w:bCs/>
          <w:color w:val="F94C00"/>
          <w:lang w:val="ga"/>
        </w:rPr>
        <w:t>3</w:t>
      </w:r>
      <w:r w:rsidR="00E11A81">
        <w:rPr>
          <w:rFonts w:asciiTheme="minorBidi" w:hAnsiTheme="minorBidi"/>
          <w:b/>
          <w:bCs/>
          <w:color w:val="F94C00"/>
          <w:lang w:val="ga"/>
        </w:rPr>
        <w:t>9 - 43</w:t>
      </w:r>
      <w:r>
        <w:rPr>
          <w:rFonts w:asciiTheme="minorBidi" w:hAnsiTheme="minorBidi"/>
          <w:b/>
          <w:bCs/>
          <w:color w:val="F94C00"/>
          <w:lang w:val="ga"/>
        </w:rPr>
        <w:t>]</w:t>
      </w:r>
    </w:p>
    <w:p w14:paraId="78936D90" w14:textId="0C357449" w:rsidR="006D76AA" w:rsidRPr="00C10C5C" w:rsidRDefault="00D2747E" w:rsidP="00D2747E">
      <w:pPr>
        <w:spacing w:line="276" w:lineRule="auto"/>
        <w:rPr>
          <w:rFonts w:asciiTheme="minorBidi" w:hAnsiTheme="minorBidi"/>
          <w:lang w:val="ga"/>
        </w:rPr>
      </w:pPr>
      <w:r w:rsidRPr="00C10C5C">
        <w:rPr>
          <w:rFonts w:asciiTheme="minorBidi" w:hAnsiTheme="minorBidi"/>
          <w:lang w:val="ga"/>
        </w:rPr>
        <w:t>Tugtar Imscrúdú na hEolaíochta Fisiciúla i gCleachtas ar an gComhpháirt Mheasúnaithe sa Bhreis (CMB) in Eolaíocht Fhisiceach na hArdteistiméireachta. Tugann an tImscrúdú um Eolaíocht Fhisiciúil i gCleachtas deis do mhic léinn fianaise ar a gcuid foghlama a thaispeáint le linn an chúrsa, go háirithe, an fhoghlaim atá leagtha amach mar thorthaí sa snáithe aontaithe. Is éard atá i gceist leis ná go gcríochnaíonn scoláirí píosa oibre le linn an chúrsa agus, i mBliain 2, go gcuireann siad fianaise faoi bhráid Choimisiún na Scrúduithe Stáit (SEC), ar a gcumas taighde eolaíoch a dhéanamh ar shaincheist ar leith agus turgnamh a dhéanamh ar ghné den tsaincheist sin trí shonraí príomhúla cuí a ghiniúint. Dearadh an measúnú chun é a chomhtháthú go nádúrtha i sreabhadh an teagaisc agus na foghlama agus chun leas a bhaint as a acmhainneacht a bheith spreagúil agus ábhartha do mhic léinn, chun torthaí foghlama agus téamaí trasghearrtha an chúrsa a tharraingt le chéile agus chun aird a tharraingt ar ábharthacht na foghlama san Eolaíocht Fhisiciúil dá saol.</w:t>
      </w:r>
    </w:p>
    <w:p w14:paraId="60E4B895" w14:textId="77777777" w:rsidR="00D2747E" w:rsidRPr="00C10C5C" w:rsidRDefault="00D2747E" w:rsidP="00D2747E">
      <w:pPr>
        <w:spacing w:line="276" w:lineRule="auto"/>
        <w:rPr>
          <w:rFonts w:asciiTheme="minorBidi" w:hAnsiTheme="minorBidi"/>
          <w:lang w:val="ga"/>
        </w:rPr>
      </w:pPr>
    </w:p>
    <w:p w14:paraId="4DD8C7AA" w14:textId="0AD1CC9B" w:rsidR="00A01347" w:rsidRPr="00A01347" w:rsidRDefault="00A01347" w:rsidP="00AD4D80">
      <w:pPr>
        <w:spacing w:line="276" w:lineRule="auto"/>
        <w:rPr>
          <w:rFonts w:asciiTheme="minorBidi" w:hAnsiTheme="minorBidi"/>
          <w:lang w:val="ga"/>
        </w:rPr>
      </w:pPr>
      <w:r w:rsidRPr="00A01347">
        <w:rPr>
          <w:rFonts w:asciiTheme="minorBidi" w:hAnsiTheme="minorBidi"/>
          <w:lang w:val="ga"/>
        </w:rPr>
        <w:t xml:space="preserve">Tabhair aiseolas / breathnuithe / tráchtanna sonrach(a) faoin gComhpháirt Mheasúnaithe sa Bhreis i Eolaíocht Fhisiceach (ar a dtugaí Fisic agus Ceimic), agus tagairt á déanamh do na bealaí a bhféadfadh sí spreagadh a thabhairt don scoláire, </w:t>
      </w:r>
      <w:r w:rsidRPr="00A01347">
        <w:rPr>
          <w:rFonts w:asciiTheme="minorBidi" w:hAnsiTheme="minorBidi"/>
          <w:lang w:val="ga"/>
        </w:rPr>
        <w:lastRenderedPageBreak/>
        <w:t>a bhfuil sí ar aon dul leis na torthaí foghlama sa tsonraíocht agus a n-éascaíonn sí forbairt na bpríomhinniúlachtaí.  </w:t>
      </w:r>
    </w:p>
    <w:tbl>
      <w:tblPr>
        <w:tblStyle w:val="TableGrid"/>
        <w:tblW w:w="0" w:type="auto"/>
        <w:tblLook w:val="04A0" w:firstRow="1" w:lastRow="0" w:firstColumn="1" w:lastColumn="0" w:noHBand="0" w:noVBand="1"/>
      </w:tblPr>
      <w:tblGrid>
        <w:gridCol w:w="9016"/>
      </w:tblGrid>
      <w:tr w:rsidR="006D76AA" w:rsidRPr="007C5B3A" w14:paraId="67B22B68" w14:textId="77777777" w:rsidTr="001C7936">
        <w:tc>
          <w:tcPr>
            <w:tcW w:w="9016" w:type="dxa"/>
          </w:tcPr>
          <w:p w14:paraId="4ADF1BAE" w14:textId="77777777" w:rsidR="006D76AA" w:rsidRPr="00BF0FE4" w:rsidRDefault="006D76AA" w:rsidP="006D76AA">
            <w:pPr>
              <w:spacing w:line="276" w:lineRule="auto"/>
              <w:rPr>
                <w:rFonts w:asciiTheme="minorBidi" w:hAnsiTheme="minorBidi"/>
                <w:lang w:val="ga"/>
              </w:rPr>
            </w:pPr>
          </w:p>
          <w:p w14:paraId="6C35D17A" w14:textId="77777777" w:rsidR="006D76AA" w:rsidRPr="00BF0FE4" w:rsidRDefault="006D76AA" w:rsidP="006D76AA">
            <w:pPr>
              <w:spacing w:line="276" w:lineRule="auto"/>
              <w:rPr>
                <w:rFonts w:asciiTheme="minorBidi" w:hAnsiTheme="minorBidi"/>
                <w:lang w:val="ga"/>
              </w:rPr>
            </w:pPr>
          </w:p>
        </w:tc>
      </w:tr>
    </w:tbl>
    <w:p w14:paraId="393818D0" w14:textId="77777777" w:rsidR="006D76AA" w:rsidRPr="00BF0FE4" w:rsidRDefault="006D76AA" w:rsidP="006D76AA">
      <w:pPr>
        <w:spacing w:line="276" w:lineRule="auto"/>
        <w:rPr>
          <w:rFonts w:asciiTheme="minorBidi" w:hAnsiTheme="minorBidi"/>
          <w:lang w:val="ga"/>
        </w:rPr>
      </w:pPr>
    </w:p>
    <w:p w14:paraId="397CCBE7" w14:textId="77777777" w:rsidR="00FE7AAA" w:rsidRPr="00BF0FE4" w:rsidRDefault="00FE7AAA" w:rsidP="006D76AA">
      <w:pPr>
        <w:spacing w:line="276" w:lineRule="auto"/>
        <w:rPr>
          <w:rFonts w:asciiTheme="minorBidi" w:hAnsiTheme="minorBidi"/>
          <w:lang w:val="ga"/>
        </w:rPr>
      </w:pPr>
    </w:p>
    <w:p w14:paraId="400F2C1B" w14:textId="77777777" w:rsidR="00FE7AAA" w:rsidRPr="00BF0FE4" w:rsidRDefault="00FE7AAA" w:rsidP="006D76AA">
      <w:pPr>
        <w:spacing w:line="276" w:lineRule="auto"/>
        <w:rPr>
          <w:rFonts w:asciiTheme="minorBidi" w:hAnsiTheme="minorBidi"/>
          <w:lang w:val="ga"/>
        </w:rPr>
      </w:pPr>
    </w:p>
    <w:p w14:paraId="5098E132" w14:textId="77777777" w:rsidR="00BB3C39" w:rsidRPr="00BB3C39" w:rsidRDefault="00BB3C39" w:rsidP="00BB3C39">
      <w:pPr>
        <w:spacing w:line="276" w:lineRule="auto"/>
        <w:rPr>
          <w:rFonts w:asciiTheme="minorBidi" w:hAnsiTheme="minorBidi"/>
          <w:color w:val="F94C00"/>
        </w:rPr>
      </w:pPr>
      <w:r>
        <w:rPr>
          <w:rFonts w:asciiTheme="minorBidi" w:hAnsiTheme="minorBidi"/>
          <w:b/>
          <w:bCs/>
          <w:color w:val="F94C00"/>
          <w:lang w:val="ga"/>
        </w:rPr>
        <w:t>Tacaíochtaí do Chur i bhFeidhm Rathúil </w:t>
      </w:r>
    </w:p>
    <w:p w14:paraId="75CCA1B0" w14:textId="042946F5" w:rsidR="006D76AA" w:rsidRPr="006D76AA" w:rsidRDefault="006D76AA" w:rsidP="006D76AA">
      <w:pPr>
        <w:spacing w:line="276" w:lineRule="auto"/>
        <w:rPr>
          <w:rFonts w:asciiTheme="minorBidi" w:hAnsiTheme="minorBidi"/>
        </w:rPr>
      </w:pPr>
      <w:r>
        <w:rPr>
          <w:rFonts w:asciiTheme="minorBidi" w:hAnsiTheme="minorBidi"/>
          <w:lang w:val="ga"/>
        </w:rPr>
        <w:t>Tabhair aiseolas / breathnuithe / tráchtanna sonrach(a) faoi na tacaíochtaí a d’fhéadfadh a bheith ag teastáil chun an tsonraíocht ábhair seo a chur i bhfeidhm go rathúil.</w:t>
      </w:r>
    </w:p>
    <w:tbl>
      <w:tblPr>
        <w:tblStyle w:val="TableGrid"/>
        <w:tblW w:w="0" w:type="auto"/>
        <w:tblLook w:val="04A0" w:firstRow="1" w:lastRow="0" w:firstColumn="1" w:lastColumn="0" w:noHBand="0" w:noVBand="1"/>
      </w:tblPr>
      <w:tblGrid>
        <w:gridCol w:w="9016"/>
      </w:tblGrid>
      <w:tr w:rsidR="006D76AA" w:rsidRPr="006D76AA" w14:paraId="009AFB14" w14:textId="77777777" w:rsidTr="001C7936">
        <w:tc>
          <w:tcPr>
            <w:tcW w:w="9016" w:type="dxa"/>
          </w:tcPr>
          <w:p w14:paraId="4663CD7B" w14:textId="77777777" w:rsidR="006D76AA" w:rsidRPr="006D76AA" w:rsidRDefault="006D76AA" w:rsidP="006D76AA">
            <w:pPr>
              <w:spacing w:line="276" w:lineRule="auto"/>
              <w:rPr>
                <w:rFonts w:asciiTheme="minorBidi" w:hAnsiTheme="minorBidi"/>
              </w:rPr>
            </w:pPr>
          </w:p>
          <w:p w14:paraId="7DCEC651" w14:textId="77777777" w:rsidR="006D76AA" w:rsidRPr="006D76AA" w:rsidRDefault="006D76AA" w:rsidP="006D76AA">
            <w:pPr>
              <w:spacing w:line="276" w:lineRule="auto"/>
              <w:rPr>
                <w:rFonts w:asciiTheme="minorBidi" w:hAnsiTheme="minorBidi"/>
              </w:rPr>
            </w:pPr>
          </w:p>
        </w:tc>
      </w:tr>
    </w:tbl>
    <w:p w14:paraId="549EE63C" w14:textId="77777777" w:rsidR="006D76AA" w:rsidRPr="006D76AA" w:rsidRDefault="006D76AA" w:rsidP="006D76AA">
      <w:pPr>
        <w:spacing w:line="276" w:lineRule="auto"/>
        <w:rPr>
          <w:rFonts w:asciiTheme="minorBidi" w:hAnsiTheme="minorBidi"/>
        </w:rPr>
      </w:pPr>
    </w:p>
    <w:p w14:paraId="3946D9AC" w14:textId="77777777" w:rsidR="006D76AA" w:rsidRPr="006D76AA" w:rsidRDefault="006D76AA" w:rsidP="006D76AA">
      <w:pPr>
        <w:spacing w:line="276" w:lineRule="auto"/>
        <w:rPr>
          <w:rFonts w:asciiTheme="minorBidi" w:hAnsiTheme="minorBidi"/>
        </w:rPr>
      </w:pPr>
    </w:p>
    <w:sectPr w:rsidR="006D76AA" w:rsidRPr="006D76A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CDD4" w14:textId="77777777" w:rsidR="00FD39B9" w:rsidRDefault="00FD39B9" w:rsidP="006D76AA">
      <w:pPr>
        <w:spacing w:after="0" w:line="240" w:lineRule="auto"/>
      </w:pPr>
      <w:r>
        <w:separator/>
      </w:r>
    </w:p>
  </w:endnote>
  <w:endnote w:type="continuationSeparator" w:id="0">
    <w:p w14:paraId="646D123E" w14:textId="77777777" w:rsidR="00FD39B9" w:rsidRDefault="00FD39B9" w:rsidP="006D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D19" w14:textId="214D6E7F" w:rsidR="006D76AA" w:rsidRPr="006D76AA" w:rsidRDefault="006D76AA" w:rsidP="006D76AA">
    <w:pPr>
      <w:pStyle w:val="Footer"/>
      <w:jc w:val="center"/>
      <w:rPr>
        <w:color w:val="FFFFFF" w:themeColor="background1"/>
      </w:rPr>
    </w:pPr>
    <w:r>
      <w:rPr>
        <w:noProof/>
        <w:lang w:val="ga"/>
      </w:rPr>
      <mc:AlternateContent>
        <mc:Choice Requires="wps">
          <w:drawing>
            <wp:anchor distT="0" distB="0" distL="114300" distR="114300" simplePos="0" relativeHeight="251658239" behindDoc="1" locked="0" layoutInCell="1" allowOverlap="1" wp14:anchorId="3294BB94" wp14:editId="63142EB9">
              <wp:simplePos x="0" y="0"/>
              <wp:positionH relativeFrom="page">
                <wp:posOffset>0</wp:posOffset>
              </wp:positionH>
              <wp:positionV relativeFrom="paragraph">
                <wp:posOffset>-58626</wp:posOffset>
              </wp:positionV>
              <wp:extent cx="7547764" cy="300975"/>
              <wp:effectExtent l="0" t="0" r="15240" b="23495"/>
              <wp:wrapNone/>
              <wp:docPr id="1480883496" name="Rectangle 1"/>
              <wp:cNvGraphicFramePr/>
              <a:graphic xmlns:a="http://schemas.openxmlformats.org/drawingml/2006/main">
                <a:graphicData uri="http://schemas.microsoft.com/office/word/2010/wordprocessingShape">
                  <wps:wsp>
                    <wps:cNvSpPr/>
                    <wps:spPr>
                      <a:xfrm>
                        <a:off x="0" y="0"/>
                        <a:ext cx="7547764" cy="300975"/>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B70B2" w14:textId="77777777"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4BB94" id="_x0000_s1027" style="position:absolute;left:0;text-align:left;margin-left:0;margin-top:-4.6pt;width:594.3pt;height:23.7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" fillcolor="#f94c00" strokecolor="#f94c00" strokeweight="1pt">
              <v:textbox>
                <w:txbxContent>
                  <w:p w14:paraId="482B70B2" w14:textId="77777777" w:rsidR="006D76AA" w:rsidRPr="006D76AA" w:rsidRDefault="006D76AA" w:rsidP="006D76AA">
                    <w:pPr>
                      <w:jc w:val="center"/>
                      <w:rPr>
                        <w:rFonts w:ascii="Calibri" w:hAnsi="Calibri" w:cs="Calibri"/>
                        <w:sz w:val="40"/>
                        <w:szCs w:val="40"/>
                      </w:rPr>
                    </w:pPr>
                  </w:p>
                </w:txbxContent>
              </v:textbox>
              <w10:wrap anchorx="page"/>
            </v:rect>
          </w:pict>
        </mc:Fallback>
      </mc:AlternateContent>
    </w:r>
    <w:sdt>
      <w:sdtPr>
        <w:id w:val="-1518458614"/>
        <w:docPartObj>
          <w:docPartGallery w:val="Page Numbers (Bottom of Page)"/>
          <w:docPartUnique/>
        </w:docPartObj>
      </w:sdtPr>
      <w:sdtEndPr>
        <w:rPr>
          <w:color w:val="FFFFFF" w:themeColor="background1"/>
        </w:rPr>
      </w:sdtEndPr>
      <w:sdtContent>
        <w:r>
          <w:rPr>
            <w:color w:val="FFFFFF" w:themeColor="background1"/>
            <w:lang w:val="ga"/>
          </w:rPr>
          <w:fldChar w:fldCharType="begin"/>
        </w:r>
        <w:r>
          <w:rPr>
            <w:color w:val="FFFFFF" w:themeColor="background1"/>
            <w:lang w:val="ga"/>
          </w:rPr>
          <w:instrText>PAGE   \* MERGEFORMAT</w:instrText>
        </w:r>
        <w:r>
          <w:rPr>
            <w:color w:val="FFFFFF" w:themeColor="background1"/>
            <w:lang w:val="ga"/>
          </w:rPr>
          <w:fldChar w:fldCharType="separate"/>
        </w:r>
        <w:r>
          <w:rPr>
            <w:color w:val="FFFFFF" w:themeColor="background1"/>
            <w:lang w:val="ga"/>
          </w:rPr>
          <w:t>2</w:t>
        </w:r>
        <w:r>
          <w:rPr>
            <w:color w:val="FFFFFF" w:themeColor="background1"/>
            <w:lang w:val="g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D44C" w14:textId="77777777" w:rsidR="00FD39B9" w:rsidRDefault="00FD39B9" w:rsidP="006D76AA">
      <w:pPr>
        <w:spacing w:after="0" w:line="240" w:lineRule="auto"/>
      </w:pPr>
      <w:r>
        <w:separator/>
      </w:r>
    </w:p>
  </w:footnote>
  <w:footnote w:type="continuationSeparator" w:id="0">
    <w:p w14:paraId="68258728" w14:textId="77777777" w:rsidR="00FD39B9" w:rsidRDefault="00FD39B9" w:rsidP="006D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4F4" w14:textId="32085830" w:rsidR="006D76AA" w:rsidRDefault="006D76AA">
    <w:pPr>
      <w:pStyle w:val="Header"/>
    </w:pPr>
    <w:r>
      <w:rPr>
        <w:noProof/>
        <w:lang w:val="ga"/>
      </w:rPr>
      <w:drawing>
        <wp:anchor distT="0" distB="0" distL="114300" distR="114300" simplePos="0" relativeHeight="251660288" behindDoc="0" locked="0" layoutInCell="1" allowOverlap="1" wp14:anchorId="44E95957" wp14:editId="5278CE75">
          <wp:simplePos x="0" y="0"/>
          <wp:positionH relativeFrom="margin">
            <wp:align>left</wp:align>
          </wp:positionH>
          <wp:positionV relativeFrom="paragraph">
            <wp:posOffset>-350289</wp:posOffset>
          </wp:positionV>
          <wp:extent cx="1860513" cy="501982"/>
          <wp:effectExtent l="0" t="0" r="6985" b="0"/>
          <wp:wrapNone/>
          <wp:docPr id="1054707712" name="Picture 2" descr="Pictiúr gar-amhairc de chúlra dubh&#10;&#10;Cur síos a gineadh go huathoibrí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771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2972" cy="510740"/>
                  </a:xfrm>
                  <a:prstGeom prst="rect">
                    <a:avLst/>
                  </a:prstGeom>
                </pic:spPr>
              </pic:pic>
            </a:graphicData>
          </a:graphic>
          <wp14:sizeRelH relativeFrom="margin">
            <wp14:pctWidth>0</wp14:pctWidth>
          </wp14:sizeRelH>
          <wp14:sizeRelV relativeFrom="margin">
            <wp14:pctHeight>0</wp14:pctHeight>
          </wp14:sizeRelV>
        </wp:anchor>
      </w:drawing>
    </w:r>
    <w:r>
      <w:rPr>
        <w:noProof/>
        <w:lang w:val="ga"/>
      </w:rPr>
      <mc:AlternateContent>
        <mc:Choice Requires="wps">
          <w:drawing>
            <wp:anchor distT="0" distB="0" distL="114300" distR="114300" simplePos="0" relativeHeight="251659264" behindDoc="0" locked="0" layoutInCell="1" allowOverlap="1" wp14:anchorId="702268A7" wp14:editId="7F63C3A6">
              <wp:simplePos x="0" y="0"/>
              <wp:positionH relativeFrom="column">
                <wp:posOffset>-914400</wp:posOffset>
              </wp:positionH>
              <wp:positionV relativeFrom="paragraph">
                <wp:posOffset>-444294</wp:posOffset>
              </wp:positionV>
              <wp:extent cx="7547764" cy="708263"/>
              <wp:effectExtent l="0" t="0" r="15240" b="15875"/>
              <wp:wrapNone/>
              <wp:docPr id="2061992468" name="Rectangle 1"/>
              <wp:cNvGraphicFramePr/>
              <a:graphic xmlns:a="http://schemas.openxmlformats.org/drawingml/2006/main">
                <a:graphicData uri="http://schemas.microsoft.com/office/word/2010/wordprocessingShape">
                  <wps:wsp>
                    <wps:cNvSpPr/>
                    <wps:spPr>
                      <a:xfrm>
                        <a:off x="0" y="0"/>
                        <a:ext cx="7547764" cy="708263"/>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82658" w14:textId="1861F114"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268A7" id="Rectangle 1" o:spid="_x0000_s1026" style="position:absolute;margin-left:-1in;margin-top:-35pt;width:594.3pt;height:5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" fillcolor="#f94c00" strokecolor="#f94c00" strokeweight="1pt">
              <v:textbox>
                <w:txbxContent>
                  <w:p w14:paraId="3F782658" w14:textId="1861F114" w:rsidR="006D76AA" w:rsidRPr="006D76AA" w:rsidRDefault="006D76AA" w:rsidP="006D76AA">
                    <w:pPr>
                      <w:jc w:val="center"/>
                      <w:rPr>
                        <w:rFonts w:ascii="Calibri" w:hAnsi="Calibri" w:cs="Calibri"/>
                        <w:sz w:val="40"/>
                        <w:szCs w:val="4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5CDB"/>
    <w:multiLevelType w:val="multilevel"/>
    <w:tmpl w:val="357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018D7"/>
    <w:multiLevelType w:val="multilevel"/>
    <w:tmpl w:val="7122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15CEF"/>
    <w:multiLevelType w:val="hybridMultilevel"/>
    <w:tmpl w:val="16A6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05CAF"/>
    <w:multiLevelType w:val="multilevel"/>
    <w:tmpl w:val="E6EC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7419A"/>
    <w:multiLevelType w:val="multilevel"/>
    <w:tmpl w:val="EF32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14E51"/>
    <w:multiLevelType w:val="hybridMultilevel"/>
    <w:tmpl w:val="6150CF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354032"/>
    <w:multiLevelType w:val="hybridMultilevel"/>
    <w:tmpl w:val="142EA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71787"/>
    <w:multiLevelType w:val="hybridMultilevel"/>
    <w:tmpl w:val="8FC28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15531">
    <w:abstractNumId w:val="6"/>
  </w:num>
  <w:num w:numId="2" w16cid:durableId="1748111292">
    <w:abstractNumId w:val="5"/>
  </w:num>
  <w:num w:numId="3" w16cid:durableId="135148803">
    <w:abstractNumId w:val="7"/>
  </w:num>
  <w:num w:numId="4" w16cid:durableId="1034577927">
    <w:abstractNumId w:val="2"/>
  </w:num>
  <w:num w:numId="5" w16cid:durableId="974800260">
    <w:abstractNumId w:val="3"/>
  </w:num>
  <w:num w:numId="6" w16cid:durableId="1985885979">
    <w:abstractNumId w:val="1"/>
  </w:num>
  <w:num w:numId="7" w16cid:durableId="1673072290">
    <w:abstractNumId w:val="4"/>
  </w:num>
  <w:num w:numId="8" w16cid:durableId="75454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AA"/>
    <w:rsid w:val="00021B64"/>
    <w:rsid w:val="000227BE"/>
    <w:rsid w:val="00041DD9"/>
    <w:rsid w:val="00052922"/>
    <w:rsid w:val="00074CCC"/>
    <w:rsid w:val="000B435B"/>
    <w:rsid w:val="000C7A7A"/>
    <w:rsid w:val="000D1D59"/>
    <w:rsid w:val="000E147B"/>
    <w:rsid w:val="000E37B6"/>
    <w:rsid w:val="0014155A"/>
    <w:rsid w:val="00144F4A"/>
    <w:rsid w:val="00153C43"/>
    <w:rsid w:val="00154C57"/>
    <w:rsid w:val="0015662F"/>
    <w:rsid w:val="001620D9"/>
    <w:rsid w:val="00176F42"/>
    <w:rsid w:val="001B47EB"/>
    <w:rsid w:val="001D74BE"/>
    <w:rsid w:val="001E1A3A"/>
    <w:rsid w:val="001E1C69"/>
    <w:rsid w:val="001F4941"/>
    <w:rsid w:val="00203C22"/>
    <w:rsid w:val="00230224"/>
    <w:rsid w:val="00241137"/>
    <w:rsid w:val="00247DFF"/>
    <w:rsid w:val="00256E3D"/>
    <w:rsid w:val="0026170C"/>
    <w:rsid w:val="0027335B"/>
    <w:rsid w:val="00276223"/>
    <w:rsid w:val="0028076A"/>
    <w:rsid w:val="00282A55"/>
    <w:rsid w:val="0028682D"/>
    <w:rsid w:val="00291540"/>
    <w:rsid w:val="00327C5D"/>
    <w:rsid w:val="00347ECC"/>
    <w:rsid w:val="00397313"/>
    <w:rsid w:val="003A7382"/>
    <w:rsid w:val="003B04E8"/>
    <w:rsid w:val="003B44D5"/>
    <w:rsid w:val="00400662"/>
    <w:rsid w:val="00401859"/>
    <w:rsid w:val="004107D2"/>
    <w:rsid w:val="00411378"/>
    <w:rsid w:val="004253A3"/>
    <w:rsid w:val="00441F57"/>
    <w:rsid w:val="00453D5B"/>
    <w:rsid w:val="0045634F"/>
    <w:rsid w:val="004A5DD1"/>
    <w:rsid w:val="004B040B"/>
    <w:rsid w:val="004C68F0"/>
    <w:rsid w:val="005005B7"/>
    <w:rsid w:val="00503362"/>
    <w:rsid w:val="00577443"/>
    <w:rsid w:val="00583BC5"/>
    <w:rsid w:val="005A3776"/>
    <w:rsid w:val="005B38B8"/>
    <w:rsid w:val="005C4860"/>
    <w:rsid w:val="005F5FAD"/>
    <w:rsid w:val="006006A7"/>
    <w:rsid w:val="00645830"/>
    <w:rsid w:val="006709DD"/>
    <w:rsid w:val="00671288"/>
    <w:rsid w:val="006769B5"/>
    <w:rsid w:val="006863DE"/>
    <w:rsid w:val="006903FC"/>
    <w:rsid w:val="006C10E7"/>
    <w:rsid w:val="006D76AA"/>
    <w:rsid w:val="006E19BA"/>
    <w:rsid w:val="00726F1C"/>
    <w:rsid w:val="00781857"/>
    <w:rsid w:val="007C1064"/>
    <w:rsid w:val="007C5B3A"/>
    <w:rsid w:val="007C74A6"/>
    <w:rsid w:val="008246E7"/>
    <w:rsid w:val="00831698"/>
    <w:rsid w:val="008439D8"/>
    <w:rsid w:val="008462EB"/>
    <w:rsid w:val="0087763E"/>
    <w:rsid w:val="008A1B5A"/>
    <w:rsid w:val="008C14EF"/>
    <w:rsid w:val="008C49E2"/>
    <w:rsid w:val="00912FE0"/>
    <w:rsid w:val="00940A1A"/>
    <w:rsid w:val="0095349D"/>
    <w:rsid w:val="00955DC6"/>
    <w:rsid w:val="00977BCD"/>
    <w:rsid w:val="009B0201"/>
    <w:rsid w:val="009D1AED"/>
    <w:rsid w:val="009D5C33"/>
    <w:rsid w:val="00A00B75"/>
    <w:rsid w:val="00A01347"/>
    <w:rsid w:val="00A02597"/>
    <w:rsid w:val="00A232C3"/>
    <w:rsid w:val="00A510A3"/>
    <w:rsid w:val="00A60EBD"/>
    <w:rsid w:val="00AA0F6F"/>
    <w:rsid w:val="00AA4931"/>
    <w:rsid w:val="00AA70CF"/>
    <w:rsid w:val="00AD0EB2"/>
    <w:rsid w:val="00AD1A19"/>
    <w:rsid w:val="00AD4D80"/>
    <w:rsid w:val="00AE0F71"/>
    <w:rsid w:val="00AE5E3F"/>
    <w:rsid w:val="00AF0153"/>
    <w:rsid w:val="00B11AD4"/>
    <w:rsid w:val="00B20EFA"/>
    <w:rsid w:val="00B46884"/>
    <w:rsid w:val="00B925D5"/>
    <w:rsid w:val="00BB17AE"/>
    <w:rsid w:val="00BB3C39"/>
    <w:rsid w:val="00BF0FE4"/>
    <w:rsid w:val="00C10C5C"/>
    <w:rsid w:val="00C119C2"/>
    <w:rsid w:val="00C2189C"/>
    <w:rsid w:val="00C27F5E"/>
    <w:rsid w:val="00C5561C"/>
    <w:rsid w:val="00C73181"/>
    <w:rsid w:val="00CD49D4"/>
    <w:rsid w:val="00CE01C0"/>
    <w:rsid w:val="00CE1FD6"/>
    <w:rsid w:val="00CF142E"/>
    <w:rsid w:val="00CF1EC9"/>
    <w:rsid w:val="00CF3EAF"/>
    <w:rsid w:val="00D03856"/>
    <w:rsid w:val="00D22584"/>
    <w:rsid w:val="00D22DED"/>
    <w:rsid w:val="00D23AF4"/>
    <w:rsid w:val="00D2747E"/>
    <w:rsid w:val="00D37E4B"/>
    <w:rsid w:val="00D56114"/>
    <w:rsid w:val="00D573B7"/>
    <w:rsid w:val="00D64B8D"/>
    <w:rsid w:val="00DA2002"/>
    <w:rsid w:val="00DA2DDF"/>
    <w:rsid w:val="00DC7E0B"/>
    <w:rsid w:val="00DE6E73"/>
    <w:rsid w:val="00E11A81"/>
    <w:rsid w:val="00E21243"/>
    <w:rsid w:val="00E576BB"/>
    <w:rsid w:val="00E75EAA"/>
    <w:rsid w:val="00E8429D"/>
    <w:rsid w:val="00E86BA8"/>
    <w:rsid w:val="00EE28D8"/>
    <w:rsid w:val="00EE50A0"/>
    <w:rsid w:val="00F00495"/>
    <w:rsid w:val="00F079A4"/>
    <w:rsid w:val="00F11B24"/>
    <w:rsid w:val="00F11F0E"/>
    <w:rsid w:val="00F31B9F"/>
    <w:rsid w:val="00F55832"/>
    <w:rsid w:val="00F83479"/>
    <w:rsid w:val="00F97C87"/>
    <w:rsid w:val="00FC444C"/>
    <w:rsid w:val="00FD39B9"/>
    <w:rsid w:val="00FE419D"/>
    <w:rsid w:val="00FE7AAA"/>
    <w:rsid w:val="00FF234C"/>
    <w:rsid w:val="00FF5A67"/>
    <w:rsid w:val="00FF64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61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AA"/>
  </w:style>
  <w:style w:type="paragraph" w:styleId="Heading1">
    <w:name w:val="heading 1"/>
    <w:basedOn w:val="Normal"/>
    <w:next w:val="Normal"/>
    <w:link w:val="Heading1Char"/>
    <w:uiPriority w:val="9"/>
    <w:qFormat/>
    <w:rsid w:val="006D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AA"/>
    <w:rPr>
      <w:rFonts w:eastAsiaTheme="majorEastAsia" w:cstheme="majorBidi"/>
      <w:color w:val="272727" w:themeColor="text1" w:themeTint="D8"/>
    </w:rPr>
  </w:style>
  <w:style w:type="paragraph" w:styleId="Title">
    <w:name w:val="Title"/>
    <w:basedOn w:val="Normal"/>
    <w:next w:val="Normal"/>
    <w:link w:val="TitleChar"/>
    <w:uiPriority w:val="10"/>
    <w:qFormat/>
    <w:rsid w:val="006D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AA"/>
    <w:pPr>
      <w:spacing w:before="160"/>
      <w:jc w:val="center"/>
    </w:pPr>
    <w:rPr>
      <w:i/>
      <w:iCs/>
      <w:color w:val="404040" w:themeColor="text1" w:themeTint="BF"/>
    </w:rPr>
  </w:style>
  <w:style w:type="character" w:customStyle="1" w:styleId="QuoteChar">
    <w:name w:val="Quote Char"/>
    <w:basedOn w:val="DefaultParagraphFont"/>
    <w:link w:val="Quote"/>
    <w:uiPriority w:val="29"/>
    <w:rsid w:val="006D76AA"/>
    <w:rPr>
      <w:i/>
      <w:iCs/>
      <w:color w:val="404040" w:themeColor="text1" w:themeTint="BF"/>
    </w:rPr>
  </w:style>
  <w:style w:type="paragraph" w:styleId="ListParagraph">
    <w:name w:val="List Paragraph"/>
    <w:basedOn w:val="Normal"/>
    <w:uiPriority w:val="34"/>
    <w:qFormat/>
    <w:rsid w:val="006D76AA"/>
    <w:pPr>
      <w:ind w:left="720"/>
      <w:contextualSpacing/>
    </w:pPr>
  </w:style>
  <w:style w:type="character" w:styleId="IntenseEmphasis">
    <w:name w:val="Intense Emphasis"/>
    <w:basedOn w:val="DefaultParagraphFont"/>
    <w:uiPriority w:val="21"/>
    <w:qFormat/>
    <w:rsid w:val="006D76AA"/>
    <w:rPr>
      <w:i/>
      <w:iCs/>
      <w:color w:val="0F4761" w:themeColor="accent1" w:themeShade="BF"/>
    </w:rPr>
  </w:style>
  <w:style w:type="paragraph" w:styleId="IntenseQuote">
    <w:name w:val="Intense Quote"/>
    <w:basedOn w:val="Normal"/>
    <w:next w:val="Normal"/>
    <w:link w:val="IntenseQuoteChar"/>
    <w:uiPriority w:val="30"/>
    <w:qFormat/>
    <w:rsid w:val="006D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AA"/>
    <w:rPr>
      <w:i/>
      <w:iCs/>
      <w:color w:val="0F4761" w:themeColor="accent1" w:themeShade="BF"/>
    </w:rPr>
  </w:style>
  <w:style w:type="character" w:styleId="IntenseReference">
    <w:name w:val="Intense Reference"/>
    <w:basedOn w:val="DefaultParagraphFont"/>
    <w:uiPriority w:val="32"/>
    <w:qFormat/>
    <w:rsid w:val="006D76AA"/>
    <w:rPr>
      <w:b/>
      <w:bCs/>
      <w:smallCaps/>
      <w:color w:val="0F4761" w:themeColor="accent1" w:themeShade="BF"/>
      <w:spacing w:val="5"/>
    </w:rPr>
  </w:style>
  <w:style w:type="table" w:styleId="TableGrid">
    <w:name w:val="Table Grid"/>
    <w:basedOn w:val="TableNormal"/>
    <w:uiPriority w:val="39"/>
    <w:rsid w:val="006D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AA"/>
    <w:rPr>
      <w:color w:val="467886" w:themeColor="hyperlink"/>
      <w:u w:val="single"/>
    </w:rPr>
  </w:style>
  <w:style w:type="paragraph" w:styleId="Header">
    <w:name w:val="header"/>
    <w:basedOn w:val="Normal"/>
    <w:link w:val="HeaderChar"/>
    <w:uiPriority w:val="99"/>
    <w:unhideWhenUsed/>
    <w:rsid w:val="006D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AA"/>
  </w:style>
  <w:style w:type="paragraph" w:styleId="Footer">
    <w:name w:val="footer"/>
    <w:basedOn w:val="Normal"/>
    <w:link w:val="FooterChar"/>
    <w:uiPriority w:val="99"/>
    <w:unhideWhenUsed/>
    <w:rsid w:val="006D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AA"/>
  </w:style>
  <w:style w:type="character" w:styleId="CommentReference">
    <w:name w:val="annotation reference"/>
    <w:basedOn w:val="DefaultParagraphFont"/>
    <w:uiPriority w:val="99"/>
    <w:semiHidden/>
    <w:unhideWhenUsed/>
    <w:rsid w:val="00831698"/>
    <w:rPr>
      <w:sz w:val="16"/>
      <w:szCs w:val="16"/>
    </w:rPr>
  </w:style>
  <w:style w:type="paragraph" w:styleId="CommentText">
    <w:name w:val="annotation text"/>
    <w:basedOn w:val="Normal"/>
    <w:link w:val="CommentTextChar"/>
    <w:uiPriority w:val="99"/>
    <w:unhideWhenUsed/>
    <w:rsid w:val="00831698"/>
    <w:pPr>
      <w:spacing w:line="240" w:lineRule="auto"/>
    </w:pPr>
    <w:rPr>
      <w:sz w:val="20"/>
      <w:szCs w:val="20"/>
    </w:rPr>
  </w:style>
  <w:style w:type="character" w:customStyle="1" w:styleId="CommentTextChar">
    <w:name w:val="Comment Text Char"/>
    <w:basedOn w:val="DefaultParagraphFont"/>
    <w:link w:val="CommentText"/>
    <w:uiPriority w:val="99"/>
    <w:rsid w:val="00831698"/>
    <w:rPr>
      <w:sz w:val="20"/>
      <w:szCs w:val="20"/>
    </w:rPr>
  </w:style>
  <w:style w:type="paragraph" w:styleId="CommentSubject">
    <w:name w:val="annotation subject"/>
    <w:basedOn w:val="CommentText"/>
    <w:next w:val="CommentText"/>
    <w:link w:val="CommentSubjectChar"/>
    <w:uiPriority w:val="99"/>
    <w:semiHidden/>
    <w:unhideWhenUsed/>
    <w:rsid w:val="00831698"/>
    <w:rPr>
      <w:b/>
      <w:bCs/>
    </w:rPr>
  </w:style>
  <w:style w:type="character" w:customStyle="1" w:styleId="CommentSubjectChar">
    <w:name w:val="Comment Subject Char"/>
    <w:basedOn w:val="CommentTextChar"/>
    <w:link w:val="CommentSubject"/>
    <w:uiPriority w:val="99"/>
    <w:semiHidden/>
    <w:rsid w:val="00831698"/>
    <w:rPr>
      <w:b/>
      <w:bCs/>
      <w:sz w:val="20"/>
      <w:szCs w:val="20"/>
    </w:rPr>
  </w:style>
  <w:style w:type="character" w:styleId="UnresolvedMention">
    <w:name w:val="Unresolved Mention"/>
    <w:basedOn w:val="DefaultParagraphFont"/>
    <w:uiPriority w:val="99"/>
    <w:semiHidden/>
    <w:unhideWhenUsed/>
    <w:rsid w:val="00FC4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a.ie/en/resources/draft-lc-physical-science-formerly-known-as-phys-chem-specificatio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cca.ie" TargetMode="External"/><Relationship Id="rId4" Type="http://schemas.openxmlformats.org/officeDocument/2006/relationships/settings" Target="settings.xml"/><Relationship Id="rId9" Type="http://schemas.openxmlformats.org/officeDocument/2006/relationships/hyperlink" Target="https://ncca.ie/ga/seanadh-dlithiuil-agus-cosaint-sonra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C886-3D60-4595-ACD2-2DA562F3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2026-02-05T12:55:00Z</dcterms:created>
  <dcterms:modified xsi:type="dcterms:W3CDTF">2026-02-10T17:58:00Z</dcterms:modified>
</cp:coreProperties>
</file>