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9F1B3" w14:textId="77777777" w:rsidR="00C33B81" w:rsidRPr="00636ED3" w:rsidRDefault="69D0F1A9" w:rsidP="2E3F6FD9">
      <w:pPr>
        <w:spacing w:line="276" w:lineRule="auto"/>
        <w:jc w:val="center"/>
        <w:rPr>
          <w:rFonts w:ascii="Lato" w:hAnsi="Lato"/>
          <w:b/>
          <w:bCs/>
          <w:color w:val="F94C00"/>
          <w:sz w:val="28"/>
          <w:szCs w:val="28"/>
        </w:rPr>
      </w:pPr>
      <w:r w:rsidRPr="00636ED3">
        <w:rPr>
          <w:rFonts w:ascii="Lato" w:hAnsi="Lato"/>
          <w:b/>
          <w:bCs/>
          <w:color w:val="F94C00"/>
          <w:sz w:val="28"/>
          <w:szCs w:val="28"/>
        </w:rPr>
        <w:t xml:space="preserve">Aighneacht i scríbhinn: Comhairliúchán maidir le </w:t>
      </w:r>
    </w:p>
    <w:p w14:paraId="628C097D" w14:textId="2645C391" w:rsidR="006D76AA" w:rsidRPr="00636ED3" w:rsidRDefault="00425656" w:rsidP="006D76AA">
      <w:pPr>
        <w:spacing w:line="276" w:lineRule="auto"/>
        <w:jc w:val="center"/>
        <w:rPr>
          <w:rFonts w:ascii="Lato" w:hAnsi="Lato"/>
          <w:b/>
          <w:bCs/>
          <w:sz w:val="28"/>
          <w:szCs w:val="28"/>
        </w:rPr>
      </w:pPr>
      <w:r w:rsidRPr="00636ED3">
        <w:rPr>
          <w:rFonts w:ascii="Lato" w:hAnsi="Lato"/>
          <w:b/>
          <w:bCs/>
          <w:color w:val="F94C00"/>
          <w:sz w:val="28"/>
          <w:szCs w:val="28"/>
        </w:rPr>
        <w:t>Eacnamaíocht Bhaile na hArdteistiméireachta</w:t>
      </w:r>
    </w:p>
    <w:p w14:paraId="19143555" w14:textId="77777777" w:rsidR="00FD2058" w:rsidRDefault="00814BE8" w:rsidP="00FD2058">
      <w:pPr>
        <w:pBdr>
          <w:bottom w:val="single" w:sz="12" w:space="1" w:color="auto"/>
        </w:pBdr>
        <w:spacing w:after="0"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Tá CNCM ag tabhairt faoi athfhorbairt ar </w:t>
      </w:r>
      <w:r w:rsidR="00425656" w:rsidRPr="00636ED3">
        <w:rPr>
          <w:rFonts w:ascii="Lato" w:hAnsi="Lato"/>
          <w:sz w:val="22"/>
          <w:szCs w:val="22"/>
        </w:rPr>
        <w:t>Eacnamaíocht Bhaile na hArdteistiméireachta</w:t>
      </w:r>
      <w:r w:rsidRPr="00636ED3">
        <w:rPr>
          <w:rFonts w:ascii="Lato" w:hAnsi="Lato"/>
          <w:sz w:val="22"/>
          <w:szCs w:val="22"/>
        </w:rPr>
        <w:t>.  Is é aidhm an chomhairliúcháin seo tuairimí oscailte agus macánta na bpáirtithe leasmhara go léir a fháil: daltaí, múinteoirí, tuismitheoirí agus páirtithe leasmhara eile. Cuirfidh an t-aiseolas a fuarthas ón gcomhairliúchán bonn eolais faoi obair an ghrúpa forbartha agus an tsonraíocht deiridh á ullmhú.</w:t>
      </w:r>
    </w:p>
    <w:p w14:paraId="1558A83C" w14:textId="0B203C6D" w:rsidR="00425656" w:rsidRPr="00FD2058" w:rsidRDefault="00814BE8" w:rsidP="00814BE8">
      <w:pPr>
        <w:pBdr>
          <w:bottom w:val="single" w:sz="12" w:space="1" w:color="auto"/>
        </w:pBd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br/>
        <w:t>Bheadh an CNCM an-bhuíoch as d'aiseolas ar an dréachtsonraíocht atá le fáil anseo: </w:t>
      </w:r>
      <w:r w:rsidR="00085A7E">
        <w:rPr>
          <w:rFonts w:ascii="Lato" w:hAnsi="Lato"/>
          <w:b/>
          <w:bCs/>
          <w:sz w:val="22"/>
          <w:szCs w:val="22"/>
        </w:rPr>
        <w:t xml:space="preserve"> </w:t>
      </w:r>
      <w:hyperlink r:id="rId11" w:history="1">
        <w:r w:rsidR="006650A9" w:rsidRPr="006650A9">
          <w:rPr>
            <w:rStyle w:val="Hyperlink"/>
            <w:rFonts w:ascii="Lato" w:hAnsi="Lato"/>
            <w:b/>
            <w:bCs/>
            <w:sz w:val="22"/>
            <w:szCs w:val="22"/>
          </w:rPr>
          <w:t>Eacnamaíocht Bhaile | NCCA</w:t>
        </w:r>
      </w:hyperlink>
    </w:p>
    <w:p w14:paraId="4AF58E3B" w14:textId="6B58DBBF" w:rsidR="006D76AA" w:rsidRPr="00636ED3" w:rsidRDefault="00814BE8" w:rsidP="00814BE8">
      <w:pPr>
        <w:pBdr>
          <w:bottom w:val="single" w:sz="12" w:space="1" w:color="auto"/>
        </w:pBd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Agus aiseolas, tuairimí nó tuairimí á gcur ar fáil, féach ar an rannóg shonrach agus/nó ar thorthaí foghlama ábhartha.</w:t>
      </w:r>
      <w:r w:rsidRPr="00636ED3">
        <w:rPr>
          <w:rFonts w:ascii="Lato" w:hAnsi="Lato"/>
          <w:sz w:val="22"/>
          <w:szCs w:val="22"/>
        </w:rPr>
        <w:br/>
      </w:r>
      <w:r w:rsidRPr="00636ED3">
        <w:rPr>
          <w:rFonts w:ascii="Lato" w:hAnsi="Lato"/>
          <w:sz w:val="22"/>
          <w:szCs w:val="22"/>
        </w:rPr>
        <w:br/>
        <w:t>Is é an spriocdháta don chomhairliúchán seo ná a</w:t>
      </w:r>
      <w:r w:rsidR="001A6BDB" w:rsidRPr="00636ED3">
        <w:rPr>
          <w:rFonts w:ascii="Lato" w:hAnsi="Lato"/>
          <w:sz w:val="22"/>
          <w:szCs w:val="22"/>
        </w:rPr>
        <w:t>g</w:t>
      </w:r>
      <w:r w:rsidRPr="00636ED3">
        <w:rPr>
          <w:rFonts w:ascii="Lato" w:hAnsi="Lato"/>
          <w:sz w:val="22"/>
          <w:szCs w:val="22"/>
        </w:rPr>
        <w:t> </w:t>
      </w:r>
      <w:r w:rsidR="001A6BDB" w:rsidRPr="00636ED3">
        <w:rPr>
          <w:rFonts w:ascii="Lato" w:hAnsi="Lato"/>
          <w:b/>
          <w:bCs/>
          <w:sz w:val="22"/>
          <w:szCs w:val="22"/>
        </w:rPr>
        <w:t>5pm Dé hAoine an 27 Feabhra 2026</w:t>
      </w:r>
      <w:r w:rsidRPr="00636ED3">
        <w:rPr>
          <w:rFonts w:ascii="Lato" w:hAnsi="Lato"/>
          <w:sz w:val="22"/>
          <w:szCs w:val="22"/>
        </w:rPr>
        <w:t>.</w:t>
      </w:r>
    </w:p>
    <w:p w14:paraId="7934801B" w14:textId="77777777" w:rsidR="00425656" w:rsidRPr="00636ED3" w:rsidRDefault="00425656" w:rsidP="00814BE8">
      <w:pPr>
        <w:pBdr>
          <w:bottom w:val="single" w:sz="12" w:space="1" w:color="auto"/>
        </w:pBdr>
        <w:spacing w:line="276" w:lineRule="auto"/>
        <w:rPr>
          <w:rFonts w:ascii="Lato" w:hAnsi="Lato"/>
          <w:sz w:val="22"/>
          <w:szCs w:val="22"/>
        </w:rPr>
      </w:pPr>
    </w:p>
    <w:p w14:paraId="3E5B2EA6" w14:textId="77777777" w:rsidR="00F151AB" w:rsidRPr="00F151AB" w:rsidRDefault="00F151AB" w:rsidP="00F151AB">
      <w:pPr>
        <w:spacing w:after="0" w:line="240" w:lineRule="auto"/>
        <w:rPr>
          <w:rFonts w:ascii="Lato" w:eastAsia="Times New Roman" w:hAnsi="Lato" w:cs="Segoe UI"/>
          <w:color w:val="F94C00"/>
          <w:kern w:val="0"/>
          <w:sz w:val="28"/>
          <w:szCs w:val="28"/>
          <w:lang w:eastAsia="en-IE"/>
          <w14:ligatures w14:val="none"/>
        </w:rPr>
      </w:pPr>
      <w:r w:rsidRPr="00F151AB">
        <w:rPr>
          <w:rFonts w:ascii="Lato" w:eastAsia="Times New Roman" w:hAnsi="Lato" w:cs="Segoe UI"/>
          <w:b/>
          <w:bCs/>
          <w:color w:val="F94C00"/>
          <w:kern w:val="0"/>
          <w:sz w:val="28"/>
          <w:szCs w:val="28"/>
          <w:lang w:eastAsia="en-IE"/>
          <w14:ligatures w14:val="none"/>
        </w:rPr>
        <w:t>Cosaint sonraí agus sonraí oscailte</w:t>
      </w:r>
    </w:p>
    <w:p w14:paraId="4B196E7F" w14:textId="77777777" w:rsidR="00F151AB" w:rsidRPr="00F151AB" w:rsidRDefault="00F151AB" w:rsidP="00F151AB">
      <w:pPr>
        <w:spacing w:after="0" w:line="240" w:lineRule="auto"/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</w:pPr>
      <w:r w:rsidRPr="00F151AB">
        <w:rPr>
          <w:rFonts w:ascii="Lato" w:eastAsia="Times New Roman" w:hAnsi="Lato" w:cs="Segoe UI"/>
          <w:b/>
          <w:bCs/>
          <w:color w:val="000000"/>
          <w:kern w:val="0"/>
          <w:sz w:val="22"/>
          <w:szCs w:val="22"/>
          <w:lang w:eastAsia="en-IE"/>
          <w14:ligatures w14:val="none"/>
        </w:rPr>
        <w:br/>
      </w:r>
    </w:p>
    <w:p w14:paraId="2FA35C0F" w14:textId="5AC51548" w:rsidR="006D76AA" w:rsidRPr="00636ED3" w:rsidRDefault="00F151AB" w:rsidP="00F76AAE">
      <w:pPr>
        <w:spacing w:after="0" w:line="240" w:lineRule="auto"/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</w:pPr>
      <w:r w:rsidRPr="00F151AB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t>Tá CNCM tiomanta do do phríobháideachas a chosaint agus ní bhailíonn sé aon fhaisnéis phearsanta fút tríd an suirbhé seo, seachas faisnéis a sholáthraíonn tú le do thoiliú féin. Déanfar aon fhaisnéis phearsanta a thugann tú go deonach don CNCM a urramú de réir na gcaighdeán slándála agus rúndachta is airde de réir RGCS (2016) agus na nAchtanna um Chosaint Sonraí (1998 - 2018). Is féidir tuilleadh eolais a fháil faoi Bheartas Cosanta Sonraí an CNCM ag </w:t>
      </w:r>
      <w:hyperlink r:id="rId12" w:history="1">
        <w:r w:rsidR="00181233" w:rsidRPr="00C56DF9">
          <w:rPr>
            <w:rStyle w:val="Hyperlink"/>
          </w:rPr>
          <w:t>https://ncca.ie/ga/seanadh-dlithiuil-agus-cosaint-sonrai/</w:t>
        </w:r>
      </w:hyperlink>
      <w:r w:rsidR="00181233">
        <w:t xml:space="preserve">. </w:t>
      </w:r>
      <w:r w:rsidRPr="00F151AB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br/>
      </w:r>
      <w:r w:rsidRPr="00636ED3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br/>
        <w:t>Ceanglaítear ar an CNCM, mar chomhlacht poiblí a oibríonn faoin Treoir maidir le Sonraí Oscailte agus Faisnéis faoi Sheirbhís Phoiblí (2021), taighde a fhoilsiú atá maoinithe go poiblí. De réir na Treorach maidir le Sonraí Oscailte agus Faisnéis faoin tSeirbhís Phoiblí (2021), déanfar aon sonraí ón Treoir sin a anaithnidiú agus a chomhiomlánú tuilleadh agus cuirfear ar fáil iad ach amháin tar éis don tuarascáil deiridh a bheith críochnaithe. Is féidir tuilleadh eolais a fháil faoi Bheartas Sonraí Oscailte an CNCM ag </w:t>
      </w:r>
      <w:hyperlink r:id="rId13" w:history="1">
        <w:r w:rsidR="003A0148" w:rsidRPr="00C56DF9">
          <w:rPr>
            <w:rStyle w:val="Hyperlink"/>
          </w:rPr>
          <w:t>https://ncca.ie/ga/sonrai-oscailte-agus-athusaid-faisneise-na-hearnala-poibli/</w:t>
        </w:r>
      </w:hyperlink>
      <w:r w:rsidR="003A0148">
        <w:t>.</w:t>
      </w:r>
      <w:r w:rsidRPr="00636ED3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br/>
      </w:r>
      <w:r w:rsidRPr="00636ED3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br/>
        <w:t xml:space="preserve">Má tá aon cheist agat maidir le bailiú nó úsáid sonraí sa suirbhé seo, déan teagmháil le hOifigeach Cosanta Sonraí an CNCM ag </w:t>
      </w:r>
      <w:hyperlink r:id="rId14" w:history="1">
        <w:r w:rsidRPr="00636ED3">
          <w:rPr>
            <w:rStyle w:val="Hyperlink"/>
            <w:rFonts w:ascii="Lato" w:eastAsia="Times New Roman" w:hAnsi="Lato" w:cs="Segoe UI"/>
            <w:kern w:val="0"/>
            <w:sz w:val="22"/>
            <w:szCs w:val="22"/>
            <w:lang w:eastAsia="en-IE"/>
            <w14:ligatures w14:val="none"/>
          </w:rPr>
          <w:t>dpo@ncca.ie</w:t>
        </w:r>
      </w:hyperlink>
      <w:r w:rsidR="00FD2058">
        <w:t>.</w:t>
      </w:r>
      <w:r w:rsidRPr="00636ED3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br/>
      </w:r>
      <w:r w:rsidRPr="00636ED3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br/>
      </w:r>
      <w:r w:rsidR="00AE656B" w:rsidRPr="00636ED3">
        <w:rPr>
          <w:rFonts w:ascii="Lato" w:eastAsia="Times New Roman" w:hAnsi="Lato" w:cs="Segoe UI"/>
          <w:color w:val="000000"/>
          <w:kern w:val="0"/>
          <w:sz w:val="22"/>
          <w:szCs w:val="22"/>
          <w:lang w:eastAsia="en-IE"/>
          <w14:ligatures w14:val="none"/>
        </w:rPr>
        <w:t xml:space="preserve">Roinnfear an t-aiseolas a gheofar ón gcomhairliúchán leis an meitheal forbartha atá freagrach as an athfhorbairt ar shonraíocht Cheol na hArdteistiméireachta. Úsáidfear an t-eolas seo chun tacú lena gcuid oibre amháin. Déileálfar leis an aiseolas go léir a roinnfear de réir an RGCS.  </w:t>
      </w:r>
    </w:p>
    <w:p w14:paraId="6B21459D" w14:textId="77777777" w:rsidR="005262DD" w:rsidRPr="00636ED3" w:rsidRDefault="005262DD" w:rsidP="00F151AB">
      <w:pPr>
        <w:spacing w:line="276" w:lineRule="auto"/>
        <w:rPr>
          <w:rFonts w:ascii="Lato" w:hAnsi="Lato"/>
          <w:sz w:val="22"/>
          <w:szCs w:val="22"/>
        </w:rPr>
      </w:pPr>
    </w:p>
    <w:p w14:paraId="5F49244B" w14:textId="4078436E" w:rsidR="007974F8" w:rsidRDefault="007974F8">
      <w:pPr>
        <w:rPr>
          <w:rFonts w:ascii="Lato" w:hAnsi="Lato"/>
          <w:sz w:val="22"/>
          <w:szCs w:val="22"/>
          <w:highlight w:val="yellow"/>
        </w:rPr>
      </w:pPr>
    </w:p>
    <w:p w14:paraId="67226652" w14:textId="77777777" w:rsidR="00F76AAE" w:rsidRPr="00636ED3" w:rsidRDefault="00F76AAE">
      <w:pPr>
        <w:rPr>
          <w:rFonts w:ascii="Lato" w:hAnsi="Lato"/>
          <w:sz w:val="22"/>
          <w:szCs w:val="22"/>
          <w:highlight w:val="yellow"/>
        </w:rPr>
      </w:pPr>
    </w:p>
    <w:p w14:paraId="4DCEC0C1" w14:textId="77777777" w:rsidR="006D76AA" w:rsidRPr="00636ED3" w:rsidRDefault="006D76AA" w:rsidP="006D76AA">
      <w:pPr>
        <w:spacing w:line="276" w:lineRule="auto"/>
        <w:rPr>
          <w:rFonts w:ascii="Lato" w:hAnsi="Lato"/>
          <w:b/>
          <w:bCs/>
          <w:color w:val="F94C00"/>
          <w:sz w:val="28"/>
          <w:szCs w:val="28"/>
        </w:rPr>
      </w:pPr>
      <w:r w:rsidRPr="00636ED3">
        <w:rPr>
          <w:rFonts w:ascii="Lato" w:hAnsi="Lato"/>
          <w:b/>
          <w:bCs/>
          <w:color w:val="F94C00"/>
          <w:sz w:val="28"/>
          <w:szCs w:val="28"/>
        </w:rPr>
        <w:lastRenderedPageBreak/>
        <w:t>Sonraí an fhreagróra</w:t>
      </w:r>
    </w:p>
    <w:p w14:paraId="68962FF8" w14:textId="16FE384B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Cén eagraíocht a bhfuil tú ag cur aighneacht isteach ar a son?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2E035FB6" w14:textId="77777777" w:rsidTr="002C4B64">
        <w:tc>
          <w:tcPr>
            <w:tcW w:w="9016" w:type="dxa"/>
          </w:tcPr>
          <w:p w14:paraId="64BB2CBC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BB01ADC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27B9146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69810132" w14:textId="7A6D8003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An bhfuil tú toilteanach a bheith liostaithe mar fhreagróir ar an gcomhairliúchán seo?</w:t>
      </w:r>
    </w:p>
    <w:p w14:paraId="1517C20B" w14:textId="19ABDEB2" w:rsidR="006D76AA" w:rsidRPr="00636ED3" w:rsidRDefault="006D76AA" w:rsidP="006D76AA">
      <w:pPr>
        <w:pStyle w:val="ListParagraph"/>
        <w:numPr>
          <w:ilvl w:val="0"/>
          <w:numId w:val="3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Tá</w:t>
      </w:r>
      <w:r w:rsidR="00D736AA" w:rsidRPr="00636ED3">
        <w:rPr>
          <w:rFonts w:ascii="Lato" w:hAnsi="Lato"/>
          <w:sz w:val="22"/>
          <w:szCs w:val="22"/>
        </w:rPr>
        <w:t xml:space="preserve"> </w:t>
      </w:r>
      <w:sdt>
        <w:sdtPr>
          <w:rPr>
            <w:rFonts w:ascii="Lato" w:hAnsi="Lato"/>
            <w:sz w:val="22"/>
            <w:szCs w:val="22"/>
          </w:rPr>
          <w:id w:val="512195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BED" w:rsidRPr="00636ED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7739BBB5" w14:textId="0DAFB5C4" w:rsidR="00BB3C39" w:rsidRDefault="006D76AA" w:rsidP="00BB3C39">
      <w:pPr>
        <w:pStyle w:val="ListParagraph"/>
        <w:numPr>
          <w:ilvl w:val="0"/>
          <w:numId w:val="3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Níl</w:t>
      </w:r>
      <w:r w:rsidR="00DB3BED" w:rsidRPr="00636ED3">
        <w:rPr>
          <w:rFonts w:ascii="Lato" w:hAnsi="Lato"/>
          <w:sz w:val="22"/>
          <w:szCs w:val="22"/>
        </w:rPr>
        <w:t xml:space="preserve"> </w:t>
      </w:r>
      <w:sdt>
        <w:sdtPr>
          <w:rPr>
            <w:rFonts w:ascii="Lato" w:hAnsi="Lato"/>
            <w:sz w:val="22"/>
            <w:szCs w:val="22"/>
          </w:rPr>
          <w:id w:val="73428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BED" w:rsidRPr="00636ED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3E47E714" w14:textId="77777777" w:rsidR="001943D5" w:rsidRPr="00636ED3" w:rsidRDefault="001943D5" w:rsidP="001943D5">
      <w:pPr>
        <w:pStyle w:val="ListParagraph"/>
        <w:spacing w:line="276" w:lineRule="auto"/>
        <w:rPr>
          <w:rFonts w:ascii="Lato" w:hAnsi="Lato"/>
          <w:sz w:val="22"/>
          <w:szCs w:val="22"/>
        </w:rPr>
      </w:pPr>
    </w:p>
    <w:p w14:paraId="3EBE0FE7" w14:textId="36AEA9A3" w:rsidR="006D76AA" w:rsidRPr="00636ED3" w:rsidRDefault="00BB3C39" w:rsidP="006D76AA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Má tá, cuir isteach an t-ainm is mian leat a bheith foilsithe sa tuarascáil deiridh.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7BD42037" w14:textId="77777777" w:rsidTr="002C4B64">
        <w:tc>
          <w:tcPr>
            <w:tcW w:w="9016" w:type="dxa"/>
          </w:tcPr>
          <w:p w14:paraId="1C74DDB9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4A6ABCA7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58F86F6" w14:textId="77777777" w:rsidR="00BB3C39" w:rsidRPr="00636ED3" w:rsidRDefault="00BB3C39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28CEE394" w14:textId="649546E3" w:rsidR="00AD1A19" w:rsidRPr="00636ED3" w:rsidRDefault="00E75EAA">
      <w:pPr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An bhfuil tú toilteanach d’aighneacht a bheith foilsithe ar ncca.ie? </w:t>
      </w:r>
    </w:p>
    <w:p w14:paraId="23FD5F49" w14:textId="63C325CC" w:rsidR="00AD1A19" w:rsidRPr="00636ED3" w:rsidRDefault="00AD1A19" w:rsidP="00AD1A19">
      <w:pPr>
        <w:pStyle w:val="ListParagraph"/>
        <w:numPr>
          <w:ilvl w:val="0"/>
          <w:numId w:val="3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Tá</w:t>
      </w:r>
      <w:r w:rsidR="00DB3BED" w:rsidRPr="00636ED3">
        <w:rPr>
          <w:rFonts w:ascii="Lato" w:hAnsi="Lato"/>
          <w:sz w:val="22"/>
          <w:szCs w:val="22"/>
        </w:rPr>
        <w:t xml:space="preserve"> </w:t>
      </w:r>
      <w:sdt>
        <w:sdtPr>
          <w:rPr>
            <w:rFonts w:ascii="Lato" w:hAnsi="Lato"/>
            <w:sz w:val="22"/>
            <w:szCs w:val="22"/>
          </w:rPr>
          <w:id w:val="-83745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BED" w:rsidRPr="00636ED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A3D480A" w14:textId="55F9937D" w:rsidR="00AD1A19" w:rsidRPr="00636ED3" w:rsidRDefault="00AD1A19" w:rsidP="00AD1A19">
      <w:pPr>
        <w:pStyle w:val="ListParagraph"/>
        <w:numPr>
          <w:ilvl w:val="0"/>
          <w:numId w:val="3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Níl </w:t>
      </w:r>
      <w:sdt>
        <w:sdtPr>
          <w:rPr>
            <w:rFonts w:ascii="Lato" w:hAnsi="Lato"/>
            <w:sz w:val="22"/>
            <w:szCs w:val="22"/>
          </w:rPr>
          <w:id w:val="177397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BED" w:rsidRPr="00636ED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14:paraId="482953BD" w14:textId="6E6EB97D" w:rsidR="00BB3C39" w:rsidRPr="00636ED3" w:rsidRDefault="00BB3C39">
      <w:pPr>
        <w:rPr>
          <w:rFonts w:ascii="Lato" w:hAnsi="Lato"/>
          <w:b/>
          <w:bCs/>
          <w:color w:val="F94C00"/>
          <w:sz w:val="22"/>
          <w:szCs w:val="22"/>
        </w:rPr>
      </w:pPr>
      <w:r w:rsidRPr="00636ED3">
        <w:rPr>
          <w:rFonts w:ascii="Lato" w:hAnsi="Lato"/>
          <w:b/>
          <w:bCs/>
          <w:color w:val="F94C00"/>
          <w:sz w:val="22"/>
          <w:szCs w:val="22"/>
        </w:rPr>
        <w:br w:type="page"/>
      </w:r>
    </w:p>
    <w:p w14:paraId="7D8171CF" w14:textId="615363F1" w:rsidR="00077923" w:rsidRPr="00636ED3" w:rsidRDefault="00077923" w:rsidP="00B45444">
      <w:pPr>
        <w:spacing w:line="276" w:lineRule="auto"/>
        <w:rPr>
          <w:rFonts w:ascii="Lato" w:hAnsi="Lato"/>
          <w:b/>
          <w:bCs/>
          <w:color w:val="F94C00"/>
          <w:sz w:val="28"/>
          <w:szCs w:val="28"/>
        </w:rPr>
      </w:pPr>
      <w:r w:rsidRPr="00636ED3">
        <w:rPr>
          <w:rFonts w:ascii="Lato" w:hAnsi="Lato"/>
          <w:b/>
          <w:bCs/>
          <w:color w:val="F94C00"/>
          <w:sz w:val="28"/>
          <w:szCs w:val="28"/>
        </w:rPr>
        <w:lastRenderedPageBreak/>
        <w:t xml:space="preserve">Réasúnaíocht, Aidhm, agus Príomhinniúlachtaí </w:t>
      </w:r>
      <w:r w:rsidR="00B52BE2" w:rsidRPr="00636ED3">
        <w:rPr>
          <w:rFonts w:ascii="Lato" w:hAnsi="Lato"/>
          <w:b/>
          <w:bCs/>
          <w:color w:val="F94C00"/>
          <w:sz w:val="28"/>
          <w:szCs w:val="28"/>
        </w:rPr>
        <w:t>[lch</w:t>
      </w:r>
      <w:r w:rsidRPr="00636ED3">
        <w:rPr>
          <w:rFonts w:ascii="Lato" w:hAnsi="Lato"/>
          <w:b/>
          <w:bCs/>
          <w:color w:val="F94C00"/>
          <w:sz w:val="28"/>
          <w:szCs w:val="28"/>
        </w:rPr>
        <w:t xml:space="preserve"> </w:t>
      </w:r>
      <w:r w:rsidR="00F50FE9" w:rsidRPr="00636ED3">
        <w:rPr>
          <w:rFonts w:ascii="Lato" w:hAnsi="Lato"/>
          <w:b/>
          <w:bCs/>
          <w:color w:val="F94C00"/>
          <w:sz w:val="28"/>
          <w:szCs w:val="28"/>
        </w:rPr>
        <w:t>4-10</w:t>
      </w:r>
      <w:r w:rsidR="00B52BE2" w:rsidRPr="00636ED3">
        <w:rPr>
          <w:rFonts w:ascii="Lato" w:hAnsi="Lato"/>
          <w:b/>
          <w:bCs/>
          <w:color w:val="F94C00"/>
          <w:sz w:val="28"/>
          <w:szCs w:val="28"/>
        </w:rPr>
        <w:t>]</w:t>
      </w:r>
    </w:p>
    <w:p w14:paraId="1DCBF76F" w14:textId="79849233" w:rsidR="00B06B25" w:rsidRPr="00636ED3" w:rsidRDefault="00B06B25" w:rsidP="00B06B25">
      <w:pPr>
        <w:spacing w:line="276" w:lineRule="auto"/>
        <w:rPr>
          <w:rFonts w:ascii="Lato" w:hAnsi="Lato"/>
          <w:b/>
          <w:bCs/>
          <w:sz w:val="22"/>
          <w:szCs w:val="22"/>
        </w:rPr>
      </w:pPr>
      <w:r w:rsidRPr="00636ED3">
        <w:rPr>
          <w:rFonts w:ascii="Lato" w:hAnsi="Lato"/>
          <w:b/>
          <w:bCs/>
          <w:sz w:val="22"/>
          <w:szCs w:val="22"/>
        </w:rPr>
        <w:t>Réasúnaíocht: </w:t>
      </w:r>
      <w:r w:rsidRPr="00636ED3">
        <w:rPr>
          <w:rFonts w:ascii="Lato" w:hAnsi="Lato"/>
          <w:sz w:val="22"/>
          <w:szCs w:val="22"/>
        </w:rPr>
        <w:t xml:space="preserve">Tugann an réasúnaíocht (lch. </w:t>
      </w:r>
      <w:r w:rsidR="00636ED3">
        <w:rPr>
          <w:rFonts w:ascii="Lato" w:hAnsi="Lato"/>
          <w:sz w:val="22"/>
          <w:szCs w:val="22"/>
        </w:rPr>
        <w:t>4</w:t>
      </w:r>
      <w:r w:rsidRPr="00636ED3">
        <w:rPr>
          <w:rFonts w:ascii="Lato" w:hAnsi="Lato"/>
          <w:sz w:val="22"/>
          <w:szCs w:val="22"/>
        </w:rPr>
        <w:t>) breac-chuntas ar nádúr na h</w:t>
      </w:r>
      <w:r w:rsidR="00DF76D9" w:rsidRPr="00DF76D9">
        <w:rPr>
          <w:rFonts w:ascii="Lato" w:hAnsi="Lato"/>
          <w:sz w:val="22"/>
          <w:szCs w:val="22"/>
        </w:rPr>
        <w:t xml:space="preserve">Eacnamaíocht Bhaile </w:t>
      </w:r>
      <w:r w:rsidRPr="00636ED3">
        <w:rPr>
          <w:rFonts w:ascii="Lato" w:hAnsi="Lato"/>
          <w:sz w:val="22"/>
          <w:szCs w:val="22"/>
        </w:rPr>
        <w:t>agus ar ról agus tábhacht na h</w:t>
      </w:r>
      <w:r w:rsidR="00DF76D9" w:rsidRPr="00DF76D9">
        <w:rPr>
          <w:rFonts w:ascii="Lato" w:hAnsi="Lato"/>
          <w:sz w:val="22"/>
          <w:szCs w:val="22"/>
        </w:rPr>
        <w:t xml:space="preserve">Eacnamaíocht Bhaile </w:t>
      </w:r>
      <w:r w:rsidRPr="00636ED3">
        <w:rPr>
          <w:rFonts w:ascii="Lato" w:hAnsi="Lato"/>
          <w:sz w:val="22"/>
          <w:szCs w:val="22"/>
        </w:rPr>
        <w:t>i gcuspóir agus fís na sraithe sinsearaí a bhaint amach.</w:t>
      </w:r>
    </w:p>
    <w:p w14:paraId="44E98CFF" w14:textId="3896510B" w:rsidR="7A2973C1" w:rsidRPr="00636ED3" w:rsidRDefault="00B06B25" w:rsidP="00B06B25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b/>
          <w:bCs/>
          <w:sz w:val="22"/>
          <w:szCs w:val="22"/>
        </w:rPr>
        <w:br/>
        <w:t xml:space="preserve">Aidhmeanna : </w:t>
      </w:r>
      <w:r w:rsidRPr="00636ED3">
        <w:rPr>
          <w:rFonts w:ascii="Lato" w:hAnsi="Lato"/>
          <w:sz w:val="22"/>
          <w:szCs w:val="22"/>
        </w:rPr>
        <w:t xml:space="preserve">Tugann na haidhme, (lch. </w:t>
      </w:r>
      <w:r w:rsidR="002A2CA3" w:rsidRPr="00636ED3">
        <w:rPr>
          <w:rFonts w:ascii="Lato" w:hAnsi="Lato"/>
          <w:sz w:val="22"/>
          <w:szCs w:val="22"/>
        </w:rPr>
        <w:t>5</w:t>
      </w:r>
      <w:r w:rsidRPr="00636ED3">
        <w:rPr>
          <w:rFonts w:ascii="Lato" w:hAnsi="Lato"/>
          <w:sz w:val="22"/>
          <w:szCs w:val="22"/>
        </w:rPr>
        <w:t>) breac-chuntas ar chuspóir uileghabhálach an ábhair agus ar ábharthacht agus tionchar ionchais an ábhair ar fhoghlaim an scoláire.   </w:t>
      </w:r>
      <w:r w:rsidRPr="00636ED3">
        <w:rPr>
          <w:rFonts w:ascii="Lato" w:hAnsi="Lato"/>
          <w:sz w:val="22"/>
          <w:szCs w:val="22"/>
        </w:rPr>
        <w:br/>
      </w:r>
      <w:r w:rsidRPr="00636ED3">
        <w:rPr>
          <w:rFonts w:ascii="Lato" w:hAnsi="Lato"/>
          <w:sz w:val="22"/>
          <w:szCs w:val="22"/>
        </w:rPr>
        <w:br/>
        <w:t>I do thuairim, an ngabhann an réasúnaíocht agus an aidhm cuspóir agus nádúr uileghabhálach na h</w:t>
      </w:r>
      <w:r w:rsidR="00DF76D9">
        <w:rPr>
          <w:rFonts w:ascii="Lato" w:hAnsi="Lato"/>
          <w:sz w:val="22"/>
          <w:szCs w:val="22"/>
        </w:rPr>
        <w:t xml:space="preserve">Eacnamaíocht Bhaile </w:t>
      </w:r>
      <w:r w:rsidRPr="00636ED3">
        <w:rPr>
          <w:rFonts w:ascii="Lato" w:hAnsi="Lato"/>
          <w:sz w:val="22"/>
          <w:szCs w:val="22"/>
        </w:rPr>
        <w:t>; An tábhacht a bhaineann leis an ábhar i bhfís na sraithe sinsearaí a bhaint amach agus an ábharthacht agus an tionchar a bhfuiltear ag súil leis an ábhar seo ar fhoghlaim an scoláire? Tabhair aiseolas / tuairimí / tuairimí sonracha le do thoil.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24ABC82F" w14:textId="77777777" w:rsidTr="002C4B64">
        <w:tc>
          <w:tcPr>
            <w:tcW w:w="9016" w:type="dxa"/>
          </w:tcPr>
          <w:p w14:paraId="23D14E6E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2FBA99D2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D9B575A" w14:textId="77777777" w:rsidR="00980BA0" w:rsidRPr="00636ED3" w:rsidRDefault="00D23AF4" w:rsidP="00980BA0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br/>
      </w:r>
      <w:r w:rsidRPr="00636ED3">
        <w:rPr>
          <w:rFonts w:ascii="Lato" w:hAnsi="Lato"/>
          <w:b/>
          <w:bCs/>
          <w:sz w:val="22"/>
          <w:szCs w:val="22"/>
        </w:rPr>
        <w:t xml:space="preserve">Príomhinniúlachtaí: </w:t>
      </w:r>
      <w:r w:rsidR="00980BA0" w:rsidRPr="00636ED3">
        <w:rPr>
          <w:rFonts w:ascii="Lato" w:hAnsi="Lato"/>
          <w:sz w:val="22"/>
          <w:szCs w:val="22"/>
        </w:rPr>
        <w:t>Is scáttéarma é Príomhinniúlachtaí a thagraíonn don eolas, na scileanna, na luachanna agus na meonta a fhorbraíonn an scoláire ar bhealach comhtháite le linn na sraithe sinsearaí. Tá na hinniúlachtaí sin nasctha agus is féidir iad a chomhcheangal; is féidir le foghlaim fhoriomlán na ndaltaí a fheabhsú; cabhrú le scoláirí agus le múinteoirí naisc bhríocha a dhéanamh idir réimsí éagsúla foghlama agus trasna; agus tá siad tábhachtach ar fud an churaclaim.</w:t>
      </w:r>
    </w:p>
    <w:p w14:paraId="39768DF1" w14:textId="4D608D5C" w:rsidR="006D76AA" w:rsidRPr="00636ED3" w:rsidRDefault="00980BA0" w:rsidP="00980BA0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br/>
        <w:t xml:space="preserve">Leagtar amach sa dréachtsonraíocht samplaí den chaoi ar féidir príomhinniúlachtaí a fhorbairt in Eolaíocht Talmhaíochta na hArdteistiméireachta </w:t>
      </w:r>
      <w:r w:rsidR="00DF76D9">
        <w:rPr>
          <w:rFonts w:ascii="Lato" w:hAnsi="Lato"/>
          <w:sz w:val="22"/>
          <w:szCs w:val="22"/>
        </w:rPr>
        <w:t>[</w:t>
      </w:r>
      <w:r w:rsidRPr="00636ED3">
        <w:rPr>
          <w:rFonts w:ascii="Lato" w:hAnsi="Lato"/>
          <w:sz w:val="22"/>
          <w:szCs w:val="22"/>
        </w:rPr>
        <w:t xml:space="preserve">lgh </w:t>
      </w:r>
      <w:r w:rsidR="00DF76D9">
        <w:rPr>
          <w:rFonts w:ascii="Lato" w:hAnsi="Lato"/>
          <w:sz w:val="22"/>
          <w:szCs w:val="22"/>
        </w:rPr>
        <w:t>8</w:t>
      </w:r>
      <w:r w:rsidRPr="00636ED3">
        <w:rPr>
          <w:rFonts w:ascii="Lato" w:hAnsi="Lato"/>
          <w:sz w:val="22"/>
          <w:szCs w:val="22"/>
        </w:rPr>
        <w:t xml:space="preserve"> </w:t>
      </w:r>
      <w:r w:rsidR="00DF76D9">
        <w:rPr>
          <w:rFonts w:ascii="Lato" w:hAnsi="Lato"/>
          <w:sz w:val="22"/>
          <w:szCs w:val="22"/>
        </w:rPr>
        <w:t>–</w:t>
      </w:r>
      <w:r w:rsidRPr="00636ED3">
        <w:rPr>
          <w:rFonts w:ascii="Lato" w:hAnsi="Lato"/>
          <w:sz w:val="22"/>
          <w:szCs w:val="22"/>
        </w:rPr>
        <w:t xml:space="preserve"> </w:t>
      </w:r>
      <w:r w:rsidR="00DF76D9">
        <w:rPr>
          <w:rFonts w:ascii="Lato" w:hAnsi="Lato"/>
          <w:sz w:val="22"/>
          <w:szCs w:val="22"/>
        </w:rPr>
        <w:t>10]</w:t>
      </w:r>
      <w:r w:rsidRPr="00636ED3">
        <w:rPr>
          <w:rFonts w:ascii="Lato" w:hAnsi="Lato"/>
          <w:sz w:val="22"/>
          <w:szCs w:val="22"/>
        </w:rPr>
        <w:br/>
      </w:r>
      <w:r w:rsidRPr="00636ED3">
        <w:rPr>
          <w:rFonts w:ascii="Lato" w:hAnsi="Lato"/>
          <w:sz w:val="22"/>
          <w:szCs w:val="22"/>
        </w:rPr>
        <w:br/>
        <w:t>I do thuairim, an léiríonn an rannóg seo forbairt phríomhinniúlachtaí an scoláire in Eolaíocht Talmhaíochta na hArdteistiméireachta go héifeachtach? Tabhair aiseolas / tuairimí / tuairimí sonracha le do thoil.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3AB13A32" w14:textId="77777777" w:rsidTr="002C4B64">
        <w:tc>
          <w:tcPr>
            <w:tcW w:w="9016" w:type="dxa"/>
          </w:tcPr>
          <w:p w14:paraId="14302381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15CED43F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C126AAE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299358DF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14C53DAE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6DDBE771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284AD2D6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59872E16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13AD5B3D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48F58B3C" w14:textId="77777777" w:rsidR="00BB3C39" w:rsidRPr="00636ED3" w:rsidRDefault="00BB3C39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752B1F99" w14:textId="77777777" w:rsidR="00BB3C39" w:rsidRPr="00636ED3" w:rsidRDefault="00BB3C39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438BB087" w14:textId="19AC409D" w:rsidR="00BB3C39" w:rsidRPr="00F76AAE" w:rsidRDefault="00BB3C39" w:rsidP="006D76AA">
      <w:pPr>
        <w:spacing w:line="276" w:lineRule="auto"/>
        <w:rPr>
          <w:rFonts w:ascii="Lato" w:hAnsi="Lato"/>
          <w:b/>
          <w:bCs/>
          <w:color w:val="F94C00"/>
          <w:sz w:val="28"/>
          <w:szCs w:val="28"/>
        </w:rPr>
      </w:pPr>
      <w:r w:rsidRPr="00232F1D">
        <w:rPr>
          <w:rFonts w:ascii="Lato" w:hAnsi="Lato"/>
          <w:b/>
          <w:bCs/>
          <w:color w:val="F94C00"/>
          <w:sz w:val="28"/>
          <w:szCs w:val="28"/>
        </w:rPr>
        <w:t xml:space="preserve">Snáitheanna staidéir agus torthaí foghlama [lgh </w:t>
      </w:r>
      <w:r w:rsidR="00232F1D" w:rsidRPr="00232F1D">
        <w:rPr>
          <w:rFonts w:ascii="Lato" w:hAnsi="Lato"/>
          <w:b/>
          <w:bCs/>
          <w:color w:val="F94C00"/>
          <w:sz w:val="28"/>
          <w:szCs w:val="28"/>
        </w:rPr>
        <w:t>11</w:t>
      </w:r>
      <w:r w:rsidR="001E0D9A" w:rsidRPr="00232F1D">
        <w:rPr>
          <w:rFonts w:ascii="Lato" w:hAnsi="Lato"/>
          <w:b/>
          <w:bCs/>
          <w:color w:val="F94C00"/>
          <w:sz w:val="28"/>
          <w:szCs w:val="28"/>
        </w:rPr>
        <w:t>-</w:t>
      </w:r>
      <w:r w:rsidR="00232F1D" w:rsidRPr="00232F1D">
        <w:rPr>
          <w:rFonts w:ascii="Lato" w:hAnsi="Lato"/>
          <w:b/>
          <w:bCs/>
          <w:color w:val="F94C00"/>
          <w:sz w:val="28"/>
          <w:szCs w:val="28"/>
        </w:rPr>
        <w:t>32</w:t>
      </w:r>
      <w:r w:rsidRPr="00232F1D">
        <w:rPr>
          <w:rFonts w:ascii="Lato" w:hAnsi="Lato"/>
          <w:b/>
          <w:bCs/>
          <w:color w:val="F94C00"/>
          <w:sz w:val="28"/>
          <w:szCs w:val="28"/>
        </w:rPr>
        <w:t>]</w:t>
      </w:r>
    </w:p>
    <w:p w14:paraId="5D796CCB" w14:textId="21D1E233" w:rsidR="006D76AA" w:rsidRPr="00636ED3" w:rsidRDefault="009D1688" w:rsidP="009D1688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b/>
          <w:bCs/>
          <w:sz w:val="22"/>
          <w:szCs w:val="22"/>
        </w:rPr>
        <w:t>Forbhreathnú ar an gcúrsa</w:t>
      </w:r>
      <w:r w:rsidRPr="00636ED3">
        <w:rPr>
          <w:rFonts w:ascii="Lato" w:hAnsi="Lato"/>
          <w:sz w:val="22"/>
          <w:szCs w:val="22"/>
        </w:rPr>
        <w:t xml:space="preserve">: Leagtar amach i bhforbhreathnú an chúrsa an t-eolas, na scileanna, na luachanna agus na meonta do mhic léinn i </w:t>
      </w:r>
      <w:r w:rsidR="005A2EA0">
        <w:rPr>
          <w:rFonts w:ascii="Lato" w:hAnsi="Lato"/>
          <w:sz w:val="22"/>
          <w:szCs w:val="22"/>
        </w:rPr>
        <w:t>g</w:t>
      </w:r>
      <w:r w:rsidR="005A2EA0" w:rsidRPr="005A2EA0">
        <w:rPr>
          <w:rFonts w:ascii="Lato" w:hAnsi="Lato"/>
          <w:sz w:val="22"/>
          <w:szCs w:val="22"/>
        </w:rPr>
        <w:t>ceithre</w:t>
      </w:r>
      <w:r w:rsidRPr="00636ED3">
        <w:rPr>
          <w:rFonts w:ascii="Lato" w:hAnsi="Lato"/>
          <w:sz w:val="22"/>
          <w:szCs w:val="22"/>
        </w:rPr>
        <w:t xml:space="preserve"> shnáithe</w:t>
      </w:r>
      <w:r w:rsidR="00FB08EF">
        <w:rPr>
          <w:rFonts w:ascii="Lato" w:hAnsi="Lato"/>
          <w:sz w:val="22"/>
          <w:szCs w:val="22"/>
        </w:rPr>
        <w:t>.</w:t>
      </w:r>
      <w:r w:rsidRPr="00636ED3">
        <w:rPr>
          <w:rFonts w:ascii="Lato" w:hAnsi="Lato"/>
          <w:sz w:val="22"/>
          <w:szCs w:val="22"/>
        </w:rPr>
        <w:t xml:space="preserve"> </w:t>
      </w:r>
      <w:r w:rsidR="00FB08EF" w:rsidRPr="00FB08EF">
        <w:rPr>
          <w:rFonts w:ascii="Lato" w:hAnsi="Lato"/>
          <w:sz w:val="22"/>
          <w:szCs w:val="22"/>
        </w:rPr>
        <w:t>Tá an fhoghlaim leagtha amach trasna Snáithe Aontaitheach, Smaointeoireacht agus Cleachtas na hEacnamaíochta Baile, agus trí shnáithe comhthéacsúla idirghaolmhara: Bia, Cothú agus Scileanna Praiticiúla Bia; Bainistíocht Acmhainní Teaghlaigh; agus an Teaghlach sa tSochaí.</w:t>
      </w:r>
      <w:r w:rsidRPr="00636ED3">
        <w:rPr>
          <w:rFonts w:ascii="Lato" w:hAnsi="Lato"/>
          <w:sz w:val="22"/>
          <w:szCs w:val="22"/>
        </w:rPr>
        <w:br/>
        <w:t>Tá forbhreathnú ar struchtúr an chúrsa ar fáil ar lgh 10-11. </w:t>
      </w:r>
      <w:r w:rsidRPr="00636ED3">
        <w:rPr>
          <w:rFonts w:ascii="Lato" w:hAnsi="Lato"/>
          <w:sz w:val="22"/>
          <w:szCs w:val="22"/>
        </w:rPr>
        <w:br/>
      </w:r>
      <w:r w:rsidRPr="00636ED3">
        <w:rPr>
          <w:rFonts w:ascii="Lato" w:hAnsi="Lato"/>
          <w:sz w:val="22"/>
          <w:szCs w:val="22"/>
        </w:rPr>
        <w:br/>
        <w:t xml:space="preserve">I do thuairim, an léiríonn an struchtúr an chaoi a ndéanann mic léinn foghlaim </w:t>
      </w:r>
      <w:r w:rsidR="00DF76D9">
        <w:rPr>
          <w:rFonts w:ascii="Lato" w:hAnsi="Lato"/>
          <w:sz w:val="22"/>
          <w:szCs w:val="22"/>
        </w:rPr>
        <w:t xml:space="preserve">Eacnamaíocht Bhaile </w:t>
      </w:r>
      <w:r w:rsidRPr="00636ED3">
        <w:rPr>
          <w:rFonts w:ascii="Lato" w:hAnsi="Lato"/>
          <w:sz w:val="22"/>
          <w:szCs w:val="22"/>
        </w:rPr>
        <w:t xml:space="preserve"> ar bhealach cuí? Tabhair aiseolas / tuairimí / tuairimí sonracha le do thoil.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2F2E5E85" w14:textId="77777777" w:rsidTr="002C4B64">
        <w:tc>
          <w:tcPr>
            <w:tcW w:w="9016" w:type="dxa"/>
          </w:tcPr>
          <w:p w14:paraId="164F984B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069221FB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0ECE0F8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4E4E980A" w14:textId="5818EF67" w:rsidR="0041151A" w:rsidRPr="006358D9" w:rsidRDefault="0041151A" w:rsidP="00BB3C39">
      <w:pPr>
        <w:spacing w:line="276" w:lineRule="auto"/>
        <w:rPr>
          <w:rFonts w:ascii="Lato" w:hAnsi="Lato"/>
          <w:b/>
          <w:bCs/>
          <w:color w:val="F94C00"/>
        </w:rPr>
      </w:pPr>
      <w:r w:rsidRPr="006358D9">
        <w:rPr>
          <w:rFonts w:ascii="Lato" w:hAnsi="Lato"/>
          <w:b/>
          <w:bCs/>
          <w:color w:val="F94C00"/>
        </w:rPr>
        <w:t xml:space="preserve">Snáithe Aontaithe: </w:t>
      </w:r>
      <w:r w:rsidR="00C97A2E" w:rsidRPr="00C97A2E">
        <w:rPr>
          <w:rFonts w:ascii="Lato" w:hAnsi="Lato"/>
          <w:b/>
          <w:bCs/>
          <w:color w:val="F94C00"/>
        </w:rPr>
        <w:t>Smaointeoireacht agus Cleachtas na hEacnamaíochta Baile</w:t>
      </w:r>
      <w:r w:rsidR="00C97A2E" w:rsidRPr="00C97A2E">
        <w:rPr>
          <w:rFonts w:ascii="Lato" w:hAnsi="Lato"/>
          <w:b/>
          <w:bCs/>
          <w:color w:val="F94C00"/>
        </w:rPr>
        <w:t xml:space="preserve"> </w:t>
      </w:r>
      <w:r w:rsidRPr="006358D9">
        <w:rPr>
          <w:rFonts w:ascii="Lato" w:hAnsi="Lato"/>
          <w:b/>
          <w:bCs/>
          <w:color w:val="F94C00"/>
        </w:rPr>
        <w:t>[lgh.1</w:t>
      </w:r>
      <w:r w:rsidR="006E43C8" w:rsidRPr="006358D9">
        <w:rPr>
          <w:rFonts w:ascii="Lato" w:hAnsi="Lato"/>
          <w:b/>
          <w:bCs/>
          <w:color w:val="F94C00"/>
        </w:rPr>
        <w:t>3</w:t>
      </w:r>
      <w:r w:rsidRPr="006358D9">
        <w:rPr>
          <w:rFonts w:ascii="Lato" w:hAnsi="Lato"/>
          <w:b/>
          <w:bCs/>
          <w:color w:val="F94C00"/>
        </w:rPr>
        <w:t xml:space="preserve"> - 14]</w:t>
      </w:r>
    </w:p>
    <w:p w14:paraId="4489B5DF" w14:textId="4391E017" w:rsidR="000E37B6" w:rsidRPr="00636ED3" w:rsidRDefault="00176F42" w:rsidP="00BB3C39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Cuir do chuid tuairimí ar fáil faoin bhfoghlaim a leagtar amach sa snáithe seo maidir le </w:t>
      </w:r>
    </w:p>
    <w:p w14:paraId="2D7E57D1" w14:textId="0609E458" w:rsidR="000E37B6" w:rsidRPr="00636ED3" w:rsidRDefault="0028076A" w:rsidP="000E37B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soiléire i leith pleanáil i gcomhair teagaisc agus foghlama</w:t>
      </w:r>
    </w:p>
    <w:p w14:paraId="22E0C81B" w14:textId="77777777" w:rsidR="000E37B6" w:rsidRPr="00636ED3" w:rsidRDefault="0028076A" w:rsidP="000E37B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ailíniú leis an réasúnaíocht agus leis na haidhmeanna</w:t>
      </w:r>
    </w:p>
    <w:p w14:paraId="7D698DA2" w14:textId="77777777" w:rsidR="000E37B6" w:rsidRPr="00636ED3" w:rsidRDefault="0028076A" w:rsidP="000E37B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deiseanna forbartha na bpríomhinniúlachtaí agus </w:t>
      </w:r>
    </w:p>
    <w:p w14:paraId="16D4B994" w14:textId="77777777" w:rsidR="000E37B6" w:rsidRPr="00636ED3" w:rsidRDefault="000E37B6" w:rsidP="000E37B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rochtain agus dúshlán do gach scoláire. </w:t>
      </w:r>
    </w:p>
    <w:p w14:paraId="3C9FBB9E" w14:textId="556B7783" w:rsidR="006D76AA" w:rsidRPr="00636ED3" w:rsidRDefault="006D76AA" w:rsidP="00BB3C39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Tabhair aiseolas / breathnuithe / tráchtanna sonrach(a).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64BCEE9A" w14:textId="77777777" w:rsidTr="002C4B64">
        <w:tc>
          <w:tcPr>
            <w:tcW w:w="9016" w:type="dxa"/>
          </w:tcPr>
          <w:p w14:paraId="56ED62AF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6BEFAC96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E36804C" w14:textId="77777777" w:rsidR="00BB3C39" w:rsidRPr="00636ED3" w:rsidRDefault="00BB3C39">
      <w:pPr>
        <w:rPr>
          <w:rFonts w:ascii="Lato" w:hAnsi="Lato"/>
          <w:sz w:val="22"/>
          <w:szCs w:val="22"/>
        </w:rPr>
      </w:pPr>
    </w:p>
    <w:p w14:paraId="2DEE563D" w14:textId="77777777" w:rsidR="00001A27" w:rsidRPr="00636ED3" w:rsidRDefault="00001A27">
      <w:pPr>
        <w:rPr>
          <w:rFonts w:ascii="Lato" w:hAnsi="Lato"/>
          <w:sz w:val="22"/>
          <w:szCs w:val="22"/>
        </w:rPr>
      </w:pPr>
    </w:p>
    <w:p w14:paraId="5AACBF6C" w14:textId="3D09B998" w:rsidR="00F16E36" w:rsidRPr="006358D9" w:rsidRDefault="00F16E36" w:rsidP="00074CCC">
      <w:pPr>
        <w:spacing w:line="276" w:lineRule="auto"/>
        <w:rPr>
          <w:rFonts w:ascii="Lato" w:hAnsi="Lato"/>
          <w:b/>
          <w:bCs/>
          <w:color w:val="F94C00"/>
        </w:rPr>
      </w:pPr>
      <w:r w:rsidRPr="006358D9">
        <w:rPr>
          <w:rFonts w:ascii="Lato" w:hAnsi="Lato"/>
          <w:b/>
          <w:bCs/>
          <w:color w:val="F94C00"/>
        </w:rPr>
        <w:t xml:space="preserve">Snáithe 1: </w:t>
      </w:r>
      <w:r w:rsidR="001224AF" w:rsidRPr="001224AF">
        <w:rPr>
          <w:rFonts w:ascii="Lato" w:hAnsi="Lato"/>
          <w:b/>
          <w:bCs/>
          <w:color w:val="F94C00"/>
        </w:rPr>
        <w:t>Bia, Cothú agus Scileanna Praiticiúla Bia</w:t>
      </w:r>
      <w:r w:rsidR="001224AF" w:rsidRPr="001224AF">
        <w:rPr>
          <w:rFonts w:ascii="Lato" w:hAnsi="Lato"/>
          <w:b/>
          <w:bCs/>
          <w:color w:val="F94C00"/>
        </w:rPr>
        <w:t xml:space="preserve"> </w:t>
      </w:r>
      <w:r w:rsidRPr="006358D9">
        <w:rPr>
          <w:rFonts w:ascii="Lato" w:hAnsi="Lato"/>
          <w:b/>
          <w:bCs/>
          <w:color w:val="F94C00"/>
        </w:rPr>
        <w:t>[lgh 15 - 2</w:t>
      </w:r>
      <w:r w:rsidR="006358D9" w:rsidRPr="006358D9">
        <w:rPr>
          <w:rFonts w:ascii="Lato" w:hAnsi="Lato"/>
          <w:b/>
          <w:bCs/>
          <w:color w:val="F94C00"/>
        </w:rPr>
        <w:t>2</w:t>
      </w:r>
      <w:r w:rsidRPr="006358D9">
        <w:rPr>
          <w:rFonts w:ascii="Lato" w:hAnsi="Lato"/>
          <w:b/>
          <w:bCs/>
          <w:color w:val="F94C00"/>
        </w:rPr>
        <w:t>]</w:t>
      </w:r>
    </w:p>
    <w:p w14:paraId="52995350" w14:textId="5DC14624" w:rsidR="00074CCC" w:rsidRPr="00636ED3" w:rsidRDefault="00074CCC" w:rsidP="00074CCC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Cuir do chuid tuairimí ar fáil faoin bhfoghlaim a leagtar amach sa snáithe seo maidir le </w:t>
      </w:r>
    </w:p>
    <w:p w14:paraId="5F1DFA9A" w14:textId="77777777" w:rsidR="00074CCC" w:rsidRPr="00636ED3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soiléire i leith pleanáil i gcomhair teagaisc agus foghlama</w:t>
      </w:r>
    </w:p>
    <w:p w14:paraId="1C23DE48" w14:textId="77777777" w:rsidR="00074CCC" w:rsidRPr="00636ED3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ailíniú leis an réasúnaíocht agus leis na haidhmeanna</w:t>
      </w:r>
    </w:p>
    <w:p w14:paraId="27133F0F" w14:textId="77777777" w:rsidR="00074CCC" w:rsidRPr="00636ED3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deiseanna forbartha na bpríomhinniúlachtaí agus </w:t>
      </w:r>
    </w:p>
    <w:p w14:paraId="2866E031" w14:textId="77777777" w:rsidR="00074CCC" w:rsidRPr="00636ED3" w:rsidRDefault="00074CCC" w:rsidP="00074CCC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rochtain agus dúshlán do gach scoláire. </w:t>
      </w:r>
    </w:p>
    <w:p w14:paraId="0DB3850E" w14:textId="77777777" w:rsidR="00074CCC" w:rsidRPr="00636ED3" w:rsidRDefault="00074CCC" w:rsidP="00074CCC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Tabhair aiseolas / breathnuithe / tráchtanna sonrach(a).</w:t>
      </w:r>
    </w:p>
    <w:tbl>
      <w:tblPr>
        <w:tblStyle w:val="TableGrid"/>
        <w:tblpPr w:leftFromText="180" w:rightFromText="180" w:vertAnchor="text" w:tblpY="2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41DD9" w:rsidRPr="00636ED3" w14:paraId="5EDD9C6E" w14:textId="77777777" w:rsidTr="00041DD9">
        <w:trPr>
          <w:trHeight w:val="841"/>
        </w:trPr>
        <w:tc>
          <w:tcPr>
            <w:tcW w:w="9016" w:type="dxa"/>
          </w:tcPr>
          <w:p w14:paraId="426E2B57" w14:textId="77777777" w:rsidR="00041DD9" w:rsidRPr="00636ED3" w:rsidRDefault="00041DD9" w:rsidP="00041DD9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17818525" w14:textId="77777777" w:rsidR="00041DD9" w:rsidRPr="00636ED3" w:rsidRDefault="00041DD9" w:rsidP="00041DD9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7DED418" w14:textId="77777777" w:rsidR="00074CCC" w:rsidRPr="00636ED3" w:rsidRDefault="00074CCC" w:rsidP="00BB3C39">
      <w:pPr>
        <w:spacing w:line="276" w:lineRule="auto"/>
        <w:rPr>
          <w:rFonts w:ascii="Lato" w:hAnsi="Lato"/>
          <w:sz w:val="22"/>
          <w:szCs w:val="22"/>
        </w:rPr>
      </w:pPr>
    </w:p>
    <w:p w14:paraId="21079273" w14:textId="041CD55F" w:rsidR="0041151A" w:rsidRPr="006358D9" w:rsidRDefault="0041151A" w:rsidP="00F16E36">
      <w:pPr>
        <w:spacing w:line="276" w:lineRule="auto"/>
        <w:rPr>
          <w:rFonts w:ascii="Lato" w:hAnsi="Lato"/>
          <w:b/>
          <w:bCs/>
          <w:color w:val="F94C00"/>
        </w:rPr>
      </w:pPr>
      <w:r w:rsidRPr="006358D9">
        <w:rPr>
          <w:rFonts w:ascii="Lato" w:hAnsi="Lato"/>
          <w:b/>
          <w:bCs/>
          <w:color w:val="F94C00"/>
        </w:rPr>
        <w:t xml:space="preserve">Snáithe 2: </w:t>
      </w:r>
      <w:r w:rsidR="001224AF" w:rsidRPr="001224AF">
        <w:rPr>
          <w:rFonts w:ascii="Lato" w:hAnsi="Lato"/>
          <w:b/>
          <w:bCs/>
          <w:color w:val="F94C00"/>
        </w:rPr>
        <w:t>Bainistíocht Acmhainní Teaghlaigh</w:t>
      </w:r>
      <w:r w:rsidR="001224AF" w:rsidRPr="001224AF">
        <w:rPr>
          <w:rFonts w:ascii="Lato" w:hAnsi="Lato"/>
          <w:b/>
          <w:bCs/>
          <w:color w:val="F94C00"/>
        </w:rPr>
        <w:t xml:space="preserve"> </w:t>
      </w:r>
      <w:r w:rsidRPr="006358D9">
        <w:rPr>
          <w:rFonts w:ascii="Lato" w:hAnsi="Lato"/>
          <w:b/>
          <w:bCs/>
          <w:color w:val="F94C00"/>
        </w:rPr>
        <w:t>[lgh 2</w:t>
      </w:r>
      <w:r w:rsidR="006358D9" w:rsidRPr="006358D9">
        <w:rPr>
          <w:rFonts w:ascii="Lato" w:hAnsi="Lato"/>
          <w:b/>
          <w:bCs/>
          <w:color w:val="F94C00"/>
        </w:rPr>
        <w:t>3</w:t>
      </w:r>
      <w:r w:rsidRPr="006358D9">
        <w:rPr>
          <w:rFonts w:ascii="Lato" w:hAnsi="Lato"/>
          <w:b/>
          <w:bCs/>
          <w:color w:val="F94C00"/>
        </w:rPr>
        <w:t xml:space="preserve"> - 2</w:t>
      </w:r>
      <w:r w:rsidR="006358D9" w:rsidRPr="006358D9">
        <w:rPr>
          <w:rFonts w:ascii="Lato" w:hAnsi="Lato"/>
          <w:b/>
          <w:bCs/>
          <w:color w:val="F94C00"/>
        </w:rPr>
        <w:t>7</w:t>
      </w:r>
      <w:r w:rsidRPr="006358D9">
        <w:rPr>
          <w:rFonts w:ascii="Lato" w:hAnsi="Lato"/>
          <w:b/>
          <w:bCs/>
          <w:color w:val="F94C00"/>
        </w:rPr>
        <w:t>]</w:t>
      </w:r>
    </w:p>
    <w:p w14:paraId="16150B13" w14:textId="48D4A696" w:rsidR="00F16E36" w:rsidRPr="00636ED3" w:rsidRDefault="00F16E36" w:rsidP="00F16E36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Cuir do chuid tuairimí ar fáil faoin bhfoghlaim a leagtar amach sa snáithe seo maidir le </w:t>
      </w:r>
    </w:p>
    <w:p w14:paraId="40569173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soiléire i leith pleanáil i gcomhair teagaisc agus foghlama</w:t>
      </w:r>
    </w:p>
    <w:p w14:paraId="5416AF6F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ailíniú leis an réasúnaíocht agus leis na haidhmeanna</w:t>
      </w:r>
    </w:p>
    <w:p w14:paraId="05551A2E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deiseanna forbartha na bpríomhinniúlachtaí agus </w:t>
      </w:r>
    </w:p>
    <w:p w14:paraId="2CDA1CEC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rochtain agus dúshlán do gach scoláire. </w:t>
      </w:r>
    </w:p>
    <w:p w14:paraId="469444C7" w14:textId="77777777" w:rsidR="00F16E36" w:rsidRPr="00636ED3" w:rsidRDefault="00F16E36" w:rsidP="00F16E36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Tabhair aiseolas / breathnuithe / tráchtanna sonrach(a).</w:t>
      </w:r>
    </w:p>
    <w:tbl>
      <w:tblPr>
        <w:tblStyle w:val="TableGrid"/>
        <w:tblpPr w:leftFromText="180" w:rightFromText="180" w:vertAnchor="text" w:tblpY="2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E36" w:rsidRPr="00636ED3" w14:paraId="4F824222" w14:textId="77777777" w:rsidTr="003D4B1E">
        <w:trPr>
          <w:trHeight w:val="841"/>
        </w:trPr>
        <w:tc>
          <w:tcPr>
            <w:tcW w:w="9016" w:type="dxa"/>
          </w:tcPr>
          <w:p w14:paraId="411F653A" w14:textId="77777777" w:rsidR="00F16E36" w:rsidRPr="00636ED3" w:rsidRDefault="00F16E36" w:rsidP="003D4B1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6C7B413A" w14:textId="77777777" w:rsidR="00F16E36" w:rsidRPr="00636ED3" w:rsidRDefault="00F16E36" w:rsidP="003D4B1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32FFA20" w14:textId="77777777" w:rsidR="00F16E36" w:rsidRPr="00636ED3" w:rsidRDefault="00F16E36" w:rsidP="00F16E36">
      <w:pPr>
        <w:spacing w:line="276" w:lineRule="auto"/>
        <w:rPr>
          <w:rFonts w:ascii="Lato" w:hAnsi="Lato"/>
          <w:sz w:val="22"/>
          <w:szCs w:val="22"/>
        </w:rPr>
      </w:pPr>
    </w:p>
    <w:p w14:paraId="5E23B215" w14:textId="7736A5CA" w:rsidR="0041151A" w:rsidRPr="006358D9" w:rsidRDefault="0041151A" w:rsidP="00F16E36">
      <w:pPr>
        <w:spacing w:line="276" w:lineRule="auto"/>
        <w:rPr>
          <w:rFonts w:ascii="Lato" w:hAnsi="Lato"/>
          <w:b/>
          <w:bCs/>
          <w:color w:val="F94C00"/>
        </w:rPr>
      </w:pPr>
      <w:r w:rsidRPr="006358D9">
        <w:rPr>
          <w:rFonts w:ascii="Lato" w:hAnsi="Lato"/>
          <w:b/>
          <w:bCs/>
          <w:color w:val="F94C00"/>
        </w:rPr>
        <w:t xml:space="preserve">Strand 3: </w:t>
      </w:r>
      <w:r w:rsidR="00C56398" w:rsidRPr="00C56398">
        <w:rPr>
          <w:rFonts w:ascii="Lato" w:hAnsi="Lato"/>
          <w:b/>
          <w:bCs/>
          <w:color w:val="F94C00"/>
        </w:rPr>
        <w:t>An Teaghlach sa tSochaí</w:t>
      </w:r>
      <w:r w:rsidR="00C56398" w:rsidRPr="00C56398">
        <w:rPr>
          <w:rFonts w:ascii="Lato" w:hAnsi="Lato"/>
          <w:b/>
          <w:bCs/>
          <w:color w:val="F94C00"/>
        </w:rPr>
        <w:t xml:space="preserve"> </w:t>
      </w:r>
      <w:r w:rsidRPr="006358D9">
        <w:rPr>
          <w:rFonts w:ascii="Lato" w:hAnsi="Lato"/>
          <w:b/>
          <w:bCs/>
          <w:color w:val="F94C00"/>
        </w:rPr>
        <w:t>[</w:t>
      </w:r>
      <w:r w:rsidR="006358D9" w:rsidRPr="006358D9">
        <w:rPr>
          <w:rFonts w:ascii="Lato" w:hAnsi="Lato"/>
          <w:b/>
          <w:bCs/>
          <w:color w:val="F94C00"/>
        </w:rPr>
        <w:t>lgh</w:t>
      </w:r>
      <w:r w:rsidRPr="006358D9">
        <w:rPr>
          <w:rFonts w:ascii="Lato" w:hAnsi="Lato"/>
          <w:b/>
          <w:bCs/>
          <w:color w:val="F94C00"/>
        </w:rPr>
        <w:t>.2</w:t>
      </w:r>
      <w:r w:rsidR="006358D9" w:rsidRPr="006358D9">
        <w:rPr>
          <w:rFonts w:ascii="Lato" w:hAnsi="Lato"/>
          <w:b/>
          <w:bCs/>
          <w:color w:val="F94C00"/>
        </w:rPr>
        <w:t>8</w:t>
      </w:r>
      <w:r w:rsidRPr="006358D9">
        <w:rPr>
          <w:rFonts w:ascii="Lato" w:hAnsi="Lato"/>
          <w:b/>
          <w:bCs/>
          <w:color w:val="F94C00"/>
        </w:rPr>
        <w:t xml:space="preserve"> - 3</w:t>
      </w:r>
      <w:r w:rsidR="006358D9" w:rsidRPr="006358D9">
        <w:rPr>
          <w:rFonts w:ascii="Lato" w:hAnsi="Lato"/>
          <w:b/>
          <w:bCs/>
          <w:color w:val="F94C00"/>
        </w:rPr>
        <w:t>2</w:t>
      </w:r>
      <w:r w:rsidRPr="006358D9">
        <w:rPr>
          <w:rFonts w:ascii="Lato" w:hAnsi="Lato"/>
          <w:b/>
          <w:bCs/>
          <w:color w:val="F94C00"/>
        </w:rPr>
        <w:t>]</w:t>
      </w:r>
    </w:p>
    <w:p w14:paraId="548D1C02" w14:textId="5D9FFFC3" w:rsidR="00F16E36" w:rsidRPr="00636ED3" w:rsidRDefault="00F16E36" w:rsidP="00F16E36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Cuir do chuid tuairimí ar fáil faoin bhfoghlaim a leagtar amach sa snáithe seo maidir le </w:t>
      </w:r>
    </w:p>
    <w:p w14:paraId="44786659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soiléire i leith pleanáil i gcomhair teagaisc agus foghlama</w:t>
      </w:r>
    </w:p>
    <w:p w14:paraId="59FB3434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ailíniú leis an réasúnaíocht agus leis na haidhmeanna</w:t>
      </w:r>
    </w:p>
    <w:p w14:paraId="150EA0DC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deiseanna forbartha na bpríomhinniúlachtaí agus </w:t>
      </w:r>
    </w:p>
    <w:p w14:paraId="6D3DD5F6" w14:textId="77777777" w:rsidR="00F16E36" w:rsidRPr="00636ED3" w:rsidRDefault="00F16E36" w:rsidP="00F16E36">
      <w:pPr>
        <w:pStyle w:val="ListParagraph"/>
        <w:numPr>
          <w:ilvl w:val="0"/>
          <w:numId w:val="4"/>
        </w:num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 xml:space="preserve">rochtain agus dúshlán do gach scoláire. </w:t>
      </w:r>
    </w:p>
    <w:p w14:paraId="7846277D" w14:textId="77777777" w:rsidR="00F16E36" w:rsidRPr="00636ED3" w:rsidRDefault="00F16E36" w:rsidP="00F16E36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Tabhair aiseolas / breathnuithe / tráchtanna sonrach(a).</w:t>
      </w:r>
    </w:p>
    <w:tbl>
      <w:tblPr>
        <w:tblStyle w:val="TableGrid"/>
        <w:tblpPr w:leftFromText="180" w:rightFromText="180" w:vertAnchor="text" w:tblpY="26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6E36" w:rsidRPr="00636ED3" w14:paraId="713D4FC2" w14:textId="77777777" w:rsidTr="003D4B1E">
        <w:trPr>
          <w:trHeight w:val="841"/>
        </w:trPr>
        <w:tc>
          <w:tcPr>
            <w:tcW w:w="9016" w:type="dxa"/>
          </w:tcPr>
          <w:p w14:paraId="3665E09E" w14:textId="77777777" w:rsidR="00F16E36" w:rsidRPr="00636ED3" w:rsidRDefault="00F16E36" w:rsidP="003D4B1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D66F120" w14:textId="77777777" w:rsidR="00F16E36" w:rsidRPr="00636ED3" w:rsidRDefault="00F16E36" w:rsidP="003D4B1E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17A5FE7" w14:textId="77777777" w:rsidR="00F16E36" w:rsidRPr="00636ED3" w:rsidRDefault="00F16E36" w:rsidP="00BB3C39">
      <w:pPr>
        <w:spacing w:line="276" w:lineRule="auto"/>
        <w:rPr>
          <w:rFonts w:ascii="Lato" w:hAnsi="Lato"/>
          <w:sz w:val="22"/>
          <w:szCs w:val="22"/>
        </w:rPr>
      </w:pPr>
    </w:p>
    <w:p w14:paraId="665A6609" w14:textId="77777777" w:rsidR="006358D9" w:rsidRDefault="006358D9">
      <w:pPr>
        <w:rPr>
          <w:rFonts w:ascii="Lato" w:hAnsi="Lato"/>
          <w:b/>
          <w:bCs/>
          <w:color w:val="F94C00"/>
          <w:sz w:val="22"/>
          <w:szCs w:val="22"/>
        </w:rPr>
      </w:pPr>
      <w:r>
        <w:rPr>
          <w:rFonts w:ascii="Lato" w:hAnsi="Lato"/>
          <w:b/>
          <w:bCs/>
          <w:color w:val="F94C00"/>
          <w:sz w:val="22"/>
          <w:szCs w:val="22"/>
        </w:rPr>
        <w:br w:type="page"/>
      </w:r>
    </w:p>
    <w:p w14:paraId="3856FC3C" w14:textId="77777777" w:rsidR="008F09BF" w:rsidRDefault="00AD3C6C" w:rsidP="00DE7097">
      <w:pPr>
        <w:spacing w:line="276" w:lineRule="auto"/>
      </w:pPr>
      <w:r w:rsidRPr="00FC2068">
        <w:rPr>
          <w:rFonts w:ascii="Lato" w:hAnsi="Lato"/>
          <w:b/>
          <w:bCs/>
          <w:color w:val="F94C00"/>
          <w:sz w:val="28"/>
          <w:szCs w:val="28"/>
        </w:rPr>
        <w:t>Comhpháirt Measúnaithe Bhreise (CMB)</w:t>
      </w:r>
      <w:r w:rsidR="008F09BF" w:rsidRPr="008F09BF">
        <w:t xml:space="preserve"> </w:t>
      </w:r>
    </w:p>
    <w:p w14:paraId="58A3193D" w14:textId="43ABFEB3" w:rsidR="00FC2068" w:rsidRPr="00FC2068" w:rsidRDefault="008F09BF" w:rsidP="00DE7097">
      <w:pPr>
        <w:spacing w:line="276" w:lineRule="auto"/>
        <w:rPr>
          <w:rFonts w:ascii="Lato" w:hAnsi="Lato"/>
          <w:b/>
          <w:bCs/>
          <w:color w:val="F94C00"/>
          <w:sz w:val="28"/>
          <w:szCs w:val="28"/>
        </w:rPr>
      </w:pPr>
      <w:r w:rsidRPr="008F09BF">
        <w:rPr>
          <w:rFonts w:ascii="Lato" w:hAnsi="Lato"/>
          <w:b/>
          <w:bCs/>
          <w:color w:val="F94C00"/>
          <w:sz w:val="28"/>
          <w:szCs w:val="28"/>
        </w:rPr>
        <w:t>An Tasc Tuisceana ar Bhia agus Cleachtais Fheidhmigh</w:t>
      </w:r>
      <w:r>
        <w:rPr>
          <w:rFonts w:ascii="Lato" w:hAnsi="Lato"/>
          <w:b/>
          <w:bCs/>
          <w:color w:val="F94C00"/>
          <w:sz w:val="28"/>
          <w:szCs w:val="28"/>
        </w:rPr>
        <w:t xml:space="preserve"> </w:t>
      </w:r>
      <w:r w:rsidR="00AD3C6C" w:rsidRPr="00FC2068">
        <w:rPr>
          <w:rFonts w:ascii="Lato" w:hAnsi="Lato"/>
          <w:b/>
          <w:bCs/>
          <w:color w:val="F94C00"/>
          <w:sz w:val="28"/>
          <w:szCs w:val="28"/>
        </w:rPr>
        <w:t xml:space="preserve"> </w:t>
      </w:r>
      <w:r w:rsidR="00FC2068">
        <w:rPr>
          <w:rFonts w:ascii="Lato" w:hAnsi="Lato"/>
          <w:b/>
          <w:bCs/>
          <w:color w:val="F94C00"/>
          <w:sz w:val="28"/>
          <w:szCs w:val="28"/>
        </w:rPr>
        <w:t>–</w:t>
      </w:r>
      <w:r w:rsidR="00AD3C6C" w:rsidRPr="00FC2068">
        <w:rPr>
          <w:rFonts w:ascii="Lato" w:hAnsi="Lato"/>
          <w:b/>
          <w:bCs/>
          <w:color w:val="F94C00"/>
          <w:sz w:val="28"/>
          <w:szCs w:val="28"/>
        </w:rPr>
        <w:t xml:space="preserve"> </w:t>
      </w:r>
      <w:r w:rsidR="00FC2068" w:rsidRPr="006358D9">
        <w:rPr>
          <w:rFonts w:ascii="Lato" w:hAnsi="Lato"/>
          <w:b/>
          <w:bCs/>
          <w:color w:val="F94C00"/>
        </w:rPr>
        <w:t>[lgh.</w:t>
      </w:r>
      <w:r w:rsidR="00FC2068">
        <w:rPr>
          <w:rFonts w:ascii="Lato" w:hAnsi="Lato"/>
          <w:b/>
          <w:bCs/>
          <w:color w:val="F94C00"/>
        </w:rPr>
        <w:t>33</w:t>
      </w:r>
      <w:r w:rsidR="00FC2068" w:rsidRPr="006358D9">
        <w:rPr>
          <w:rFonts w:ascii="Lato" w:hAnsi="Lato"/>
          <w:b/>
          <w:bCs/>
          <w:color w:val="F94C00"/>
        </w:rPr>
        <w:t xml:space="preserve"> - 3</w:t>
      </w:r>
      <w:r w:rsidR="00FC2068">
        <w:rPr>
          <w:rFonts w:ascii="Lato" w:hAnsi="Lato"/>
          <w:b/>
          <w:bCs/>
          <w:color w:val="F94C00"/>
        </w:rPr>
        <w:t>9</w:t>
      </w:r>
      <w:r w:rsidR="00FC2068" w:rsidRPr="006358D9">
        <w:rPr>
          <w:rFonts w:ascii="Lato" w:hAnsi="Lato"/>
          <w:b/>
          <w:bCs/>
          <w:color w:val="F94C00"/>
        </w:rPr>
        <w:t>]</w:t>
      </w:r>
    </w:p>
    <w:p w14:paraId="3D173507" w14:textId="54921D18" w:rsidR="00FF0424" w:rsidRDefault="002974DD" w:rsidP="00AD3C6C">
      <w:pPr>
        <w:spacing w:line="276" w:lineRule="auto"/>
        <w:rPr>
          <w:rFonts w:ascii="Lato" w:hAnsi="Lato"/>
          <w:sz w:val="22"/>
          <w:szCs w:val="22"/>
        </w:rPr>
      </w:pPr>
      <w:r w:rsidRPr="002974DD">
        <w:rPr>
          <w:rFonts w:ascii="Lato" w:hAnsi="Lato"/>
          <w:sz w:val="22"/>
          <w:szCs w:val="22"/>
        </w:rPr>
        <w:t>Tá an fhoghlaim leagtha amach ar fud Snáithe Aontaithe, Smaointeoireacht agus Cleachtas na hEacnamaíochta Baile, agus trí shnáithe chomhthéacsúla idirghaolmhara: Bia, Cothú agus Scileanna Praiticiúla Bia; Bainistíocht Acmhainní Teaghlaigh; agus Teaghlach sa tSochaí. Treoraíonn an tSraith Aontaithe réiteach fadhbanna struchtúrtha, foghlaim fheidhmeach agus cleachtas machnamhach, rud a chuireann ar chumas an scoláire eolas, scileanna, luachanna agus meonta a nascadh ar fud na sonraíochta.</w:t>
      </w:r>
    </w:p>
    <w:p w14:paraId="39B42754" w14:textId="77777777" w:rsidR="00B63D4A" w:rsidRDefault="00FF0424" w:rsidP="00B63D4A">
      <w:pPr>
        <w:spacing w:after="0" w:line="276" w:lineRule="auto"/>
        <w:rPr>
          <w:rFonts w:ascii="Lato" w:hAnsi="Lato"/>
          <w:sz w:val="22"/>
          <w:szCs w:val="22"/>
        </w:rPr>
      </w:pPr>
      <w:r w:rsidRPr="00FF0424">
        <w:rPr>
          <w:rFonts w:ascii="Lato" w:hAnsi="Lato"/>
          <w:sz w:val="22"/>
          <w:szCs w:val="22"/>
        </w:rPr>
        <w:t>Moltar an Fhianaise Foghlama mar aighneacht ilmhódach struchtúrtha, a chuimsíonn aighneacht scríofa dhigiteach dhigiteach le tacaíocht ó fhianaise dhigiteach ilmhódach (e.g. grianghraif, táblaí, graif srl.) agus aighneacht físe. Teastaíonn an aighneacht scríofa agus an físeán araon chun taifead iomlán a thabhairt d'obair na mac léinn.</w:t>
      </w:r>
    </w:p>
    <w:p w14:paraId="29D5AF8B" w14:textId="4EDBD774" w:rsidR="007C36EB" w:rsidRDefault="00AD3C6C" w:rsidP="00B63D4A">
      <w:pPr>
        <w:spacing w:after="0"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br/>
        <w:t xml:space="preserve">Tabhair aiseolas / tuairimí / tuairimí sonracha ar an CMB in </w:t>
      </w:r>
      <w:r w:rsidR="001943D5" w:rsidRPr="001943D5">
        <w:rPr>
          <w:rFonts w:ascii="Lato" w:hAnsi="Lato"/>
          <w:sz w:val="22"/>
          <w:szCs w:val="22"/>
        </w:rPr>
        <w:t>Eacnamaíocht Bhaile na hArdteistiméireachta</w:t>
      </w:r>
      <w:r w:rsidRPr="00636ED3">
        <w:rPr>
          <w:rFonts w:ascii="Lato" w:hAnsi="Lato"/>
          <w:sz w:val="22"/>
          <w:szCs w:val="22"/>
        </w:rPr>
        <w:t xml:space="preserve"> le tagairt don chaoi a bhféadfadh an CMB </w:t>
      </w:r>
    </w:p>
    <w:p w14:paraId="1D830733" w14:textId="77777777" w:rsidR="007C36EB" w:rsidRPr="007C36EB" w:rsidRDefault="00AD3C6C" w:rsidP="007C36EB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/>
          <w:sz w:val="22"/>
          <w:szCs w:val="22"/>
        </w:rPr>
      </w:pPr>
      <w:r w:rsidRPr="007C36EB">
        <w:rPr>
          <w:rFonts w:ascii="Lato" w:hAnsi="Lato"/>
          <w:sz w:val="22"/>
          <w:szCs w:val="22"/>
        </w:rPr>
        <w:t xml:space="preserve">mic léinn a spreagadh, </w:t>
      </w:r>
    </w:p>
    <w:p w14:paraId="18F69EBE" w14:textId="77777777" w:rsidR="007C36EB" w:rsidRPr="007C36EB" w:rsidRDefault="00AD3C6C" w:rsidP="007C36EB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/>
          <w:sz w:val="22"/>
          <w:szCs w:val="22"/>
        </w:rPr>
      </w:pPr>
      <w:r w:rsidRPr="007C36EB">
        <w:rPr>
          <w:rFonts w:ascii="Lato" w:hAnsi="Lato"/>
          <w:sz w:val="22"/>
          <w:szCs w:val="22"/>
        </w:rPr>
        <w:t xml:space="preserve">conas a ailíníonn sé leis na torthaí foghlama sa tsonraíocht agus </w:t>
      </w:r>
    </w:p>
    <w:p w14:paraId="78936D90" w14:textId="46B7EC72" w:rsidR="006D76AA" w:rsidRDefault="00AD3C6C" w:rsidP="007C36EB">
      <w:pPr>
        <w:pStyle w:val="ListParagraph"/>
        <w:numPr>
          <w:ilvl w:val="0"/>
          <w:numId w:val="6"/>
        </w:numPr>
        <w:spacing w:after="0" w:line="276" w:lineRule="auto"/>
        <w:rPr>
          <w:rFonts w:ascii="Lato" w:hAnsi="Lato"/>
          <w:sz w:val="22"/>
          <w:szCs w:val="22"/>
        </w:rPr>
      </w:pPr>
      <w:r w:rsidRPr="007C36EB">
        <w:rPr>
          <w:rFonts w:ascii="Lato" w:hAnsi="Lato"/>
          <w:sz w:val="22"/>
          <w:szCs w:val="22"/>
        </w:rPr>
        <w:t>conas a éascaíonn sé forbairt na bpríomhinniúlachtaí.</w:t>
      </w:r>
      <w:r w:rsidR="006D76AA" w:rsidRPr="007C36EB">
        <w:rPr>
          <w:rFonts w:ascii="Lato" w:hAnsi="Lato"/>
          <w:sz w:val="22"/>
          <w:szCs w:val="22"/>
        </w:rPr>
        <w:t xml:space="preserve"> </w:t>
      </w:r>
    </w:p>
    <w:p w14:paraId="0788BE93" w14:textId="77777777" w:rsidR="007C36EB" w:rsidRPr="007C36EB" w:rsidRDefault="007C36EB" w:rsidP="007C36EB">
      <w:pPr>
        <w:pStyle w:val="ListParagraph"/>
        <w:spacing w:after="0" w:line="276" w:lineRule="auto"/>
        <w:rPr>
          <w:rFonts w:ascii="Lato" w:hAnsi="La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67B22B68" w14:textId="77777777" w:rsidTr="002C4B64">
        <w:tc>
          <w:tcPr>
            <w:tcW w:w="9016" w:type="dxa"/>
          </w:tcPr>
          <w:p w14:paraId="4ADF1BAE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  <w:bookmarkStart w:id="0" w:name="_Hlk215819853"/>
          </w:p>
          <w:p w14:paraId="6C35D17A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  <w:bookmarkEnd w:id="0"/>
    </w:tbl>
    <w:p w14:paraId="400F2C1B" w14:textId="77777777" w:rsidR="00FE7AAA" w:rsidRDefault="00FE7A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2A703A5C" w14:textId="77777777" w:rsidR="00B31FBB" w:rsidRPr="00B76BEA" w:rsidRDefault="00B31FBB" w:rsidP="00B31FBB">
      <w:pPr>
        <w:spacing w:line="276" w:lineRule="auto"/>
        <w:rPr>
          <w:rFonts w:ascii="Lato" w:hAnsi="Lato"/>
          <w:sz w:val="22"/>
          <w:szCs w:val="22"/>
        </w:rPr>
      </w:pPr>
      <w:r w:rsidRPr="00B31FBB">
        <w:rPr>
          <w:rFonts w:ascii="Lato" w:hAnsi="Lato"/>
          <w:sz w:val="22"/>
          <w:szCs w:val="22"/>
        </w:rPr>
        <w:t>Ó do pheirspictíocht, cad iad na príomhláidreachtaí agus na príomhtheorainneacha a bhaineann leis an Tasc Litearthachta Bia agus Cleachtais Fheidhmeach atá beartaithe mar chomhpháirt mheasúnaithe laistigh d'Eacnamaíocht Bhaile na hArdteistiméireachta?  </w:t>
      </w:r>
    </w:p>
    <w:p w14:paraId="55FEA5A5" w14:textId="4A0B3154" w:rsidR="00B31FBB" w:rsidRPr="00B76BEA" w:rsidRDefault="00B31FBB" w:rsidP="00B31FBB">
      <w:pPr>
        <w:spacing w:line="276" w:lineRule="auto"/>
        <w:rPr>
          <w:rFonts w:ascii="Lato" w:hAnsi="Lato"/>
          <w:sz w:val="22"/>
          <w:szCs w:val="22"/>
        </w:rPr>
      </w:pPr>
      <w:r w:rsidRPr="00B76BEA">
        <w:rPr>
          <w:rFonts w:ascii="Lato" w:hAnsi="Lato"/>
          <w:sz w:val="22"/>
          <w:szCs w:val="22"/>
        </w:rPr>
        <w:t>Féach foghlaim, teagasc agus measúnú an scoláire nuair is cuí.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2058" w:rsidRPr="00636ED3" w14:paraId="524C54EB" w14:textId="77777777" w:rsidTr="004B67D3">
        <w:tc>
          <w:tcPr>
            <w:tcW w:w="9016" w:type="dxa"/>
          </w:tcPr>
          <w:p w14:paraId="33FA1275" w14:textId="77777777" w:rsidR="00FD2058" w:rsidRPr="00636ED3" w:rsidRDefault="00FD2058" w:rsidP="004B67D3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1BA2DEDC" w14:textId="77777777" w:rsidR="00FD2058" w:rsidRPr="00636ED3" w:rsidRDefault="00FD2058" w:rsidP="004B67D3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43D8005" w14:textId="77777777" w:rsidR="00B31FBB" w:rsidRDefault="00B31FBB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0FF24812" w14:textId="77777777" w:rsidR="00FD2058" w:rsidRPr="00FD2058" w:rsidRDefault="00FD2058" w:rsidP="00FD2058">
      <w:pPr>
        <w:spacing w:line="276" w:lineRule="auto"/>
        <w:rPr>
          <w:rFonts w:ascii="Lato" w:hAnsi="Lato"/>
          <w:sz w:val="22"/>
          <w:szCs w:val="22"/>
        </w:rPr>
      </w:pPr>
      <w:r w:rsidRPr="00FD2058">
        <w:rPr>
          <w:rFonts w:ascii="Lato" w:hAnsi="Lato"/>
          <w:sz w:val="22"/>
          <w:szCs w:val="22"/>
        </w:rPr>
        <w:t>Cén pointe sa chúrsa dhá bhliain a cheapann tú go dtacódh an Tasc Litearthachta Bia agus Cleachtais Fheidhmeach le foghlaim an scoláire?  </w:t>
      </w:r>
    </w:p>
    <w:p w14:paraId="58255CB2" w14:textId="5CC38CBD" w:rsidR="00B31FBB" w:rsidRPr="00B76BEA" w:rsidRDefault="00FD2058" w:rsidP="00FD2058">
      <w:pPr>
        <w:spacing w:line="276" w:lineRule="auto"/>
        <w:rPr>
          <w:rFonts w:ascii="Lato" w:hAnsi="Lato"/>
          <w:sz w:val="22"/>
          <w:szCs w:val="22"/>
        </w:rPr>
      </w:pPr>
      <w:r w:rsidRPr="00B76BEA">
        <w:rPr>
          <w:rFonts w:ascii="Lato" w:hAnsi="Lato"/>
          <w:sz w:val="22"/>
          <w:szCs w:val="22"/>
        </w:rPr>
        <w:t>Mínigh do réasúnaíocht le do thoil.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2058" w:rsidRPr="00636ED3" w14:paraId="58041491" w14:textId="77777777" w:rsidTr="004B67D3">
        <w:tc>
          <w:tcPr>
            <w:tcW w:w="9016" w:type="dxa"/>
          </w:tcPr>
          <w:p w14:paraId="704F4B93" w14:textId="77777777" w:rsidR="00FD2058" w:rsidRPr="00636ED3" w:rsidRDefault="00FD2058" w:rsidP="004B67D3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2D1349D4" w14:textId="77777777" w:rsidR="00FD2058" w:rsidRPr="00636ED3" w:rsidRDefault="00FD2058" w:rsidP="004B67D3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622C005" w14:textId="77777777" w:rsidR="00FD2058" w:rsidRDefault="00FD2058" w:rsidP="00FD2058">
      <w:pPr>
        <w:spacing w:line="276" w:lineRule="auto"/>
        <w:rPr>
          <w:rFonts w:ascii="Lato" w:hAnsi="Lato"/>
          <w:sz w:val="22"/>
          <w:szCs w:val="22"/>
          <w:lang w:val="en-IE"/>
        </w:rPr>
      </w:pPr>
    </w:p>
    <w:p w14:paraId="16B0858B" w14:textId="77777777" w:rsidR="001943D5" w:rsidRDefault="001943D5" w:rsidP="00FD2058">
      <w:pPr>
        <w:spacing w:line="276" w:lineRule="auto"/>
        <w:rPr>
          <w:rFonts w:ascii="Lato" w:hAnsi="Lato"/>
          <w:sz w:val="22"/>
          <w:szCs w:val="22"/>
          <w:lang w:val="en-IE"/>
        </w:rPr>
      </w:pPr>
    </w:p>
    <w:p w14:paraId="501C4425" w14:textId="77777777" w:rsidR="001943D5" w:rsidRDefault="001943D5" w:rsidP="00FD2058">
      <w:pPr>
        <w:spacing w:line="276" w:lineRule="auto"/>
        <w:rPr>
          <w:rFonts w:ascii="Lato" w:hAnsi="Lato"/>
          <w:sz w:val="22"/>
          <w:szCs w:val="22"/>
          <w:lang w:val="en-IE"/>
        </w:rPr>
      </w:pPr>
    </w:p>
    <w:p w14:paraId="2A9742EF" w14:textId="77777777" w:rsidR="001943D5" w:rsidRDefault="001943D5" w:rsidP="00FD2058">
      <w:pPr>
        <w:spacing w:line="276" w:lineRule="auto"/>
        <w:rPr>
          <w:rFonts w:ascii="Lato" w:hAnsi="Lato"/>
          <w:sz w:val="22"/>
          <w:szCs w:val="22"/>
          <w:lang w:val="en-IE"/>
        </w:rPr>
      </w:pPr>
    </w:p>
    <w:p w14:paraId="0FB51D9F" w14:textId="77777777" w:rsidR="001943D5" w:rsidRDefault="001943D5" w:rsidP="00FD2058">
      <w:pPr>
        <w:spacing w:line="276" w:lineRule="auto"/>
        <w:rPr>
          <w:rFonts w:ascii="Lato" w:hAnsi="Lato"/>
          <w:sz w:val="22"/>
          <w:szCs w:val="22"/>
          <w:lang w:val="en-IE"/>
        </w:rPr>
      </w:pPr>
    </w:p>
    <w:p w14:paraId="27FB797B" w14:textId="77777777" w:rsidR="00FD2058" w:rsidRPr="00FD2058" w:rsidRDefault="00FD2058" w:rsidP="00FD2058">
      <w:pPr>
        <w:spacing w:line="276" w:lineRule="auto"/>
        <w:rPr>
          <w:rFonts w:ascii="Lato" w:hAnsi="Lato"/>
          <w:sz w:val="22"/>
          <w:szCs w:val="22"/>
        </w:rPr>
      </w:pPr>
      <w:r w:rsidRPr="00FD2058">
        <w:rPr>
          <w:rFonts w:ascii="Lato" w:hAnsi="Lato"/>
          <w:sz w:val="22"/>
          <w:szCs w:val="22"/>
        </w:rPr>
        <w:t>Cé chomh héifeachtach is a chuireann na riachtanais fhianaise atá beartaithe ar chumas an scoláire scileanna praiticiúla bia agus cinnteoireacht a léiriú ar bhealach barántúil?  </w:t>
      </w:r>
    </w:p>
    <w:p w14:paraId="37FB8B93" w14:textId="75703966" w:rsidR="00FD2058" w:rsidRPr="00B76BEA" w:rsidRDefault="00FD2058" w:rsidP="00FD2058">
      <w:pPr>
        <w:spacing w:line="276" w:lineRule="auto"/>
        <w:rPr>
          <w:rFonts w:ascii="Lato" w:hAnsi="Lato"/>
          <w:sz w:val="22"/>
          <w:szCs w:val="22"/>
        </w:rPr>
      </w:pPr>
      <w:r w:rsidRPr="00B76BEA">
        <w:rPr>
          <w:rFonts w:ascii="Lato" w:hAnsi="Lato"/>
          <w:sz w:val="22"/>
          <w:szCs w:val="22"/>
        </w:rPr>
        <w:t>Mínigh do fhreagra le do thoil.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2058" w:rsidRPr="00636ED3" w14:paraId="4ED71237" w14:textId="77777777" w:rsidTr="004B67D3">
        <w:tc>
          <w:tcPr>
            <w:tcW w:w="9016" w:type="dxa"/>
          </w:tcPr>
          <w:p w14:paraId="26D60121" w14:textId="77777777" w:rsidR="00FD2058" w:rsidRPr="00636ED3" w:rsidRDefault="00FD2058" w:rsidP="004B67D3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AF61D83" w14:textId="77777777" w:rsidR="00FD2058" w:rsidRPr="00636ED3" w:rsidRDefault="00FD2058" w:rsidP="004B67D3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7D7DE2D1" w14:textId="77777777" w:rsidR="00FD2058" w:rsidRPr="00636ED3" w:rsidRDefault="00FD2058" w:rsidP="00FD2058">
      <w:pPr>
        <w:spacing w:line="276" w:lineRule="auto"/>
        <w:rPr>
          <w:rFonts w:ascii="Lato" w:hAnsi="Lato"/>
          <w:sz w:val="22"/>
          <w:szCs w:val="22"/>
        </w:rPr>
      </w:pPr>
    </w:p>
    <w:p w14:paraId="5098E132" w14:textId="77777777" w:rsidR="00BB3C39" w:rsidRPr="00FC2068" w:rsidRDefault="00BB3C39" w:rsidP="00BB3C39">
      <w:pPr>
        <w:spacing w:line="276" w:lineRule="auto"/>
        <w:rPr>
          <w:rFonts w:ascii="Lato" w:hAnsi="Lato"/>
          <w:color w:val="F94C00"/>
          <w:sz w:val="28"/>
          <w:szCs w:val="28"/>
        </w:rPr>
      </w:pPr>
      <w:r w:rsidRPr="00FC2068">
        <w:rPr>
          <w:rFonts w:ascii="Lato" w:hAnsi="Lato"/>
          <w:b/>
          <w:bCs/>
          <w:color w:val="F94C00"/>
          <w:sz w:val="28"/>
          <w:szCs w:val="28"/>
        </w:rPr>
        <w:t>Tacaíochtaí do Chur i bhFeidhm Rathúil </w:t>
      </w:r>
    </w:p>
    <w:p w14:paraId="75CCA1B0" w14:textId="06BFB013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  <w:r w:rsidRPr="00636ED3">
        <w:rPr>
          <w:rFonts w:ascii="Lato" w:hAnsi="Lato"/>
          <w:sz w:val="22"/>
          <w:szCs w:val="22"/>
        </w:rPr>
        <w:t>Tabhair aiseolas / breathnuithe / tráchtanna sonrach(a) faoi na tacaíochtaí a d’fhéadfadh a bheith ag teastáil chun an tsonraíocht ábhair seo a chur i bhfeidhm go rathúil.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6AA" w:rsidRPr="00636ED3" w14:paraId="009AFB14" w14:textId="77777777" w:rsidTr="002C4B64">
        <w:tc>
          <w:tcPr>
            <w:tcW w:w="9016" w:type="dxa"/>
          </w:tcPr>
          <w:p w14:paraId="4663CD7B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  <w:p w14:paraId="7DCEC651" w14:textId="77777777" w:rsidR="006D76AA" w:rsidRPr="00636ED3" w:rsidRDefault="006D76AA" w:rsidP="006D76AA">
            <w:pPr>
              <w:spacing w:line="276" w:lineRule="auto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49EE63C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</w:rPr>
      </w:pPr>
    </w:p>
    <w:p w14:paraId="3946D9AC" w14:textId="77777777" w:rsidR="006D76AA" w:rsidRPr="00636ED3" w:rsidRDefault="006D76AA" w:rsidP="006D76AA">
      <w:pPr>
        <w:spacing w:line="276" w:lineRule="auto"/>
        <w:rPr>
          <w:rFonts w:ascii="Lato" w:hAnsi="Lato"/>
          <w:sz w:val="22"/>
          <w:szCs w:val="22"/>
          <w:lang w:val="ga"/>
        </w:rPr>
      </w:pPr>
    </w:p>
    <w:sectPr w:rsidR="006D76AA" w:rsidRPr="00636ED3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EBE8" w14:textId="77777777" w:rsidR="00060821" w:rsidRPr="00AE656B" w:rsidRDefault="00060821" w:rsidP="006D76AA">
      <w:pPr>
        <w:spacing w:after="0" w:line="240" w:lineRule="auto"/>
      </w:pPr>
      <w:r w:rsidRPr="00AE656B">
        <w:separator/>
      </w:r>
    </w:p>
  </w:endnote>
  <w:endnote w:type="continuationSeparator" w:id="0">
    <w:p w14:paraId="28CD23DF" w14:textId="77777777" w:rsidR="00060821" w:rsidRPr="00AE656B" w:rsidRDefault="00060821" w:rsidP="006D76AA">
      <w:pPr>
        <w:spacing w:after="0" w:line="240" w:lineRule="auto"/>
      </w:pPr>
      <w:r w:rsidRPr="00AE65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CD19" w14:textId="214D6E7F" w:rsidR="006D76AA" w:rsidRPr="00AE656B" w:rsidRDefault="006D76AA" w:rsidP="006D76AA">
    <w:pPr>
      <w:pStyle w:val="Footer"/>
      <w:jc w:val="center"/>
      <w:rPr>
        <w:color w:val="FFFFFF" w:themeColor="background1"/>
      </w:rPr>
    </w:pPr>
    <w:r w:rsidRPr="00AE656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294BB94" wp14:editId="63142EB9">
              <wp:simplePos x="0" y="0"/>
              <wp:positionH relativeFrom="page">
                <wp:posOffset>0</wp:posOffset>
              </wp:positionH>
              <wp:positionV relativeFrom="paragraph">
                <wp:posOffset>-58626</wp:posOffset>
              </wp:positionV>
              <wp:extent cx="7547764" cy="300975"/>
              <wp:effectExtent l="0" t="0" r="15240" b="23495"/>
              <wp:wrapNone/>
              <wp:docPr id="148088349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300975"/>
                      </a:xfrm>
                      <a:prstGeom prst="rect">
                        <a:avLst/>
                      </a:prstGeom>
                      <a:solidFill>
                        <a:srgbClr val="F94C00"/>
                      </a:solidFill>
                      <a:ln>
                        <a:solidFill>
                          <a:srgbClr val="F94C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2B70B2" w14:textId="77777777" w:rsidR="006D76AA" w:rsidRPr="00AE656B" w:rsidRDefault="006D76AA" w:rsidP="006D76AA">
                          <w:pPr>
                            <w:jc w:val="center"/>
                            <w:rPr>
                              <w:rFonts w:ascii="Calibri" w:hAnsi="Calibri" w:cs="Calibr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94BB94" id="_x0000_s1027" style="position:absolute;left:0;text-align:left;margin-left:0;margin-top:-4.6pt;width:594.3pt;height:23.7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" fillcolor="#f94c00" strokecolor="#f94c00" strokeweight="1pt">
              <v:textbox>
                <w:txbxContent>
                  <w:p w14:paraId="482B70B2" w14:textId="77777777" w:rsidR="006D76AA" w:rsidRPr="00AE656B" w:rsidRDefault="006D76AA" w:rsidP="006D76AA">
                    <w:pPr>
                      <w:jc w:val="center"/>
                      <w:rPr>
                        <w:rFonts w:ascii="Calibri" w:hAnsi="Calibri" w:cs="Calibri"/>
                        <w:sz w:val="40"/>
                        <w:szCs w:val="40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sdt>
      <w:sdtPr>
        <w:id w:val="-1518458614"/>
        <w:docPartObj>
          <w:docPartGallery w:val="Page Numbers (Bottom of Page)"/>
          <w:docPartUnique/>
        </w:docPartObj>
      </w:sdtPr>
      <w:sdtEndPr>
        <w:rPr>
          <w:color w:val="FFFFFF" w:themeColor="background1"/>
        </w:rPr>
      </w:sdtEndPr>
      <w:sdtContent>
        <w:r w:rsidRPr="00AE656B">
          <w:rPr>
            <w:color w:val="FFFFFF" w:themeColor="background1"/>
          </w:rPr>
          <w:fldChar w:fldCharType="begin"/>
        </w:r>
        <w:r w:rsidRPr="00AE656B">
          <w:rPr>
            <w:color w:val="FFFFFF" w:themeColor="background1"/>
          </w:rPr>
          <w:instrText>PAGE   \* MERGEFORMAT</w:instrText>
        </w:r>
        <w:r w:rsidRPr="00AE656B">
          <w:rPr>
            <w:color w:val="FFFFFF" w:themeColor="background1"/>
          </w:rPr>
          <w:fldChar w:fldCharType="separate"/>
        </w:r>
        <w:r w:rsidRPr="00AE656B">
          <w:rPr>
            <w:color w:val="FFFFFF" w:themeColor="background1"/>
          </w:rPr>
          <w:t>2</w:t>
        </w:r>
        <w:r w:rsidRPr="00AE656B">
          <w:rPr>
            <w:color w:val="FFFFFF" w:themeColor="background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140F" w14:textId="77777777" w:rsidR="00060821" w:rsidRPr="00AE656B" w:rsidRDefault="00060821" w:rsidP="006D76AA">
      <w:pPr>
        <w:spacing w:after="0" w:line="240" w:lineRule="auto"/>
      </w:pPr>
      <w:r w:rsidRPr="00AE656B">
        <w:separator/>
      </w:r>
    </w:p>
  </w:footnote>
  <w:footnote w:type="continuationSeparator" w:id="0">
    <w:p w14:paraId="6E8CE220" w14:textId="77777777" w:rsidR="00060821" w:rsidRPr="00AE656B" w:rsidRDefault="00060821" w:rsidP="006D76AA">
      <w:pPr>
        <w:spacing w:after="0" w:line="240" w:lineRule="auto"/>
      </w:pPr>
      <w:r w:rsidRPr="00AE65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44F4" w14:textId="32085830" w:rsidR="006D76AA" w:rsidRPr="00AE656B" w:rsidRDefault="006D76AA">
    <w:pPr>
      <w:pStyle w:val="Header"/>
    </w:pPr>
    <w:r w:rsidRPr="00AE656B">
      <w:rPr>
        <w:noProof/>
      </w:rPr>
      <w:drawing>
        <wp:anchor distT="0" distB="0" distL="114300" distR="114300" simplePos="0" relativeHeight="251658242" behindDoc="0" locked="0" layoutInCell="1" allowOverlap="1" wp14:anchorId="44E95957" wp14:editId="5278CE75">
          <wp:simplePos x="0" y="0"/>
          <wp:positionH relativeFrom="margin">
            <wp:align>left</wp:align>
          </wp:positionH>
          <wp:positionV relativeFrom="paragraph">
            <wp:posOffset>-350289</wp:posOffset>
          </wp:positionV>
          <wp:extent cx="1860513" cy="501982"/>
          <wp:effectExtent l="0" t="0" r="6985" b="0"/>
          <wp:wrapNone/>
          <wp:docPr id="1054707712" name="Picture 2" descr="Pictiúr gar-amhairc de chúlra dubh&#10;&#10;Cur síos a gineadh go huathoibrío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7712" name="Picture 2" descr="A close-up of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72" cy="51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6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2268A7" wp14:editId="7F63C3A6">
              <wp:simplePos x="0" y="0"/>
              <wp:positionH relativeFrom="column">
                <wp:posOffset>-914400</wp:posOffset>
              </wp:positionH>
              <wp:positionV relativeFrom="paragraph">
                <wp:posOffset>-444294</wp:posOffset>
              </wp:positionV>
              <wp:extent cx="7547764" cy="708263"/>
              <wp:effectExtent l="0" t="0" r="15240" b="15875"/>
              <wp:wrapNone/>
              <wp:docPr id="206199246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7764" cy="708263"/>
                      </a:xfrm>
                      <a:prstGeom prst="rect">
                        <a:avLst/>
                      </a:prstGeom>
                      <a:solidFill>
                        <a:srgbClr val="F94C00"/>
                      </a:solidFill>
                      <a:ln>
                        <a:solidFill>
                          <a:srgbClr val="F94C0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782658" w14:textId="1861F114" w:rsidR="006D76AA" w:rsidRPr="00AE656B" w:rsidRDefault="006D76AA" w:rsidP="006D76AA">
                          <w:pPr>
                            <w:jc w:val="center"/>
                            <w:rPr>
                              <w:rFonts w:ascii="Calibri" w:hAnsi="Calibri" w:cs="Calibr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2268A7" id="Rectangle 1" o:spid="_x0000_s1026" style="position:absolute;margin-left:-1in;margin-top:-35pt;width:594.3pt;height:55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" fillcolor="#f94c00" strokecolor="#f94c00" strokeweight="1pt">
              <v:textbox>
                <w:txbxContent>
                  <w:p w14:paraId="3F782658" w14:textId="1861F114" w:rsidR="006D76AA" w:rsidRPr="00AE656B" w:rsidRDefault="006D76AA" w:rsidP="006D76AA">
                    <w:pPr>
                      <w:jc w:val="center"/>
                      <w:rPr>
                        <w:rFonts w:ascii="Calibri" w:hAnsi="Calibri" w:cs="Calibri"/>
                        <w:sz w:val="40"/>
                        <w:szCs w:val="4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2B10"/>
    <w:multiLevelType w:val="hybridMultilevel"/>
    <w:tmpl w:val="FDBA7CFA"/>
    <w:lvl w:ilvl="0" w:tplc="D26E7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43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15CEF"/>
    <w:multiLevelType w:val="hybridMultilevel"/>
    <w:tmpl w:val="4DC62ECE"/>
    <w:lvl w:ilvl="0" w:tplc="D26E7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C4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14E51"/>
    <w:multiLevelType w:val="hybridMultilevel"/>
    <w:tmpl w:val="6150CF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12E85"/>
    <w:multiLevelType w:val="hybridMultilevel"/>
    <w:tmpl w:val="F51840A2"/>
    <w:lvl w:ilvl="0" w:tplc="2FFC28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54032"/>
    <w:multiLevelType w:val="hybridMultilevel"/>
    <w:tmpl w:val="142EA3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71787"/>
    <w:multiLevelType w:val="hybridMultilevel"/>
    <w:tmpl w:val="8FC283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5531">
    <w:abstractNumId w:val="4"/>
  </w:num>
  <w:num w:numId="2" w16cid:durableId="1748111292">
    <w:abstractNumId w:val="2"/>
  </w:num>
  <w:num w:numId="3" w16cid:durableId="135148803">
    <w:abstractNumId w:val="5"/>
  </w:num>
  <w:num w:numId="4" w16cid:durableId="1034577927">
    <w:abstractNumId w:val="1"/>
  </w:num>
  <w:num w:numId="5" w16cid:durableId="1520853482">
    <w:abstractNumId w:val="3"/>
  </w:num>
  <w:num w:numId="6" w16cid:durableId="5066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6AA"/>
    <w:rsid w:val="00001A27"/>
    <w:rsid w:val="000032A1"/>
    <w:rsid w:val="00022692"/>
    <w:rsid w:val="000279D7"/>
    <w:rsid w:val="000303C4"/>
    <w:rsid w:val="00041DD9"/>
    <w:rsid w:val="00052922"/>
    <w:rsid w:val="00060821"/>
    <w:rsid w:val="00063361"/>
    <w:rsid w:val="00073E40"/>
    <w:rsid w:val="00074CCC"/>
    <w:rsid w:val="00077923"/>
    <w:rsid w:val="00085A7E"/>
    <w:rsid w:val="000A16B5"/>
    <w:rsid w:val="000B435B"/>
    <w:rsid w:val="000C70F9"/>
    <w:rsid w:val="000D1D59"/>
    <w:rsid w:val="000E147B"/>
    <w:rsid w:val="000E37B6"/>
    <w:rsid w:val="000E3C51"/>
    <w:rsid w:val="000F006D"/>
    <w:rsid w:val="001224AF"/>
    <w:rsid w:val="0012530B"/>
    <w:rsid w:val="0014155A"/>
    <w:rsid w:val="00144F4A"/>
    <w:rsid w:val="00147391"/>
    <w:rsid w:val="00153C43"/>
    <w:rsid w:val="00154C57"/>
    <w:rsid w:val="001620D9"/>
    <w:rsid w:val="00163338"/>
    <w:rsid w:val="00176F42"/>
    <w:rsid w:val="00181233"/>
    <w:rsid w:val="001943D5"/>
    <w:rsid w:val="001A6BDB"/>
    <w:rsid w:val="001C1B65"/>
    <w:rsid w:val="001D3B11"/>
    <w:rsid w:val="001D4FCC"/>
    <w:rsid w:val="001D74BE"/>
    <w:rsid w:val="001E0D9A"/>
    <w:rsid w:val="001E1A3A"/>
    <w:rsid w:val="001E1C69"/>
    <w:rsid w:val="001F3012"/>
    <w:rsid w:val="001F4941"/>
    <w:rsid w:val="00201613"/>
    <w:rsid w:val="00203C22"/>
    <w:rsid w:val="00216F54"/>
    <w:rsid w:val="00230224"/>
    <w:rsid w:val="00232F1D"/>
    <w:rsid w:val="00241137"/>
    <w:rsid w:val="00256879"/>
    <w:rsid w:val="0026170C"/>
    <w:rsid w:val="002642AD"/>
    <w:rsid w:val="0027335B"/>
    <w:rsid w:val="00275B98"/>
    <w:rsid w:val="0028076A"/>
    <w:rsid w:val="00282A55"/>
    <w:rsid w:val="0028682D"/>
    <w:rsid w:val="002974DD"/>
    <w:rsid w:val="002A2CA3"/>
    <w:rsid w:val="002B119A"/>
    <w:rsid w:val="002B1839"/>
    <w:rsid w:val="002C0E9D"/>
    <w:rsid w:val="002C4B64"/>
    <w:rsid w:val="002C5A3B"/>
    <w:rsid w:val="002C6535"/>
    <w:rsid w:val="002D6748"/>
    <w:rsid w:val="002F7603"/>
    <w:rsid w:val="00325469"/>
    <w:rsid w:val="003266E5"/>
    <w:rsid w:val="00327C5D"/>
    <w:rsid w:val="003369CD"/>
    <w:rsid w:val="00347ECC"/>
    <w:rsid w:val="0035254F"/>
    <w:rsid w:val="00362FEF"/>
    <w:rsid w:val="003A0148"/>
    <w:rsid w:val="003A59CA"/>
    <w:rsid w:val="003B012C"/>
    <w:rsid w:val="003B7A25"/>
    <w:rsid w:val="003D2CFF"/>
    <w:rsid w:val="00401859"/>
    <w:rsid w:val="004107D2"/>
    <w:rsid w:val="0041151A"/>
    <w:rsid w:val="004253A3"/>
    <w:rsid w:val="00425656"/>
    <w:rsid w:val="00431561"/>
    <w:rsid w:val="00431668"/>
    <w:rsid w:val="00432D57"/>
    <w:rsid w:val="00441F57"/>
    <w:rsid w:val="00453D5B"/>
    <w:rsid w:val="00481516"/>
    <w:rsid w:val="0049797F"/>
    <w:rsid w:val="004A5DD1"/>
    <w:rsid w:val="004B040B"/>
    <w:rsid w:val="004C2565"/>
    <w:rsid w:val="004C68F0"/>
    <w:rsid w:val="004C6EB8"/>
    <w:rsid w:val="004E04C9"/>
    <w:rsid w:val="005005B7"/>
    <w:rsid w:val="005262DD"/>
    <w:rsid w:val="00571A2D"/>
    <w:rsid w:val="00577443"/>
    <w:rsid w:val="00583BC5"/>
    <w:rsid w:val="0058576B"/>
    <w:rsid w:val="00587E8B"/>
    <w:rsid w:val="005A2EA0"/>
    <w:rsid w:val="005B38B8"/>
    <w:rsid w:val="005C4860"/>
    <w:rsid w:val="005F5FAD"/>
    <w:rsid w:val="006006A7"/>
    <w:rsid w:val="006027B7"/>
    <w:rsid w:val="00605D0D"/>
    <w:rsid w:val="006358D9"/>
    <w:rsid w:val="00636B5F"/>
    <w:rsid w:val="00636ED3"/>
    <w:rsid w:val="00645830"/>
    <w:rsid w:val="006650A9"/>
    <w:rsid w:val="006709DD"/>
    <w:rsid w:val="006769B5"/>
    <w:rsid w:val="006863DE"/>
    <w:rsid w:val="006903FC"/>
    <w:rsid w:val="006A4A32"/>
    <w:rsid w:val="006A6E7B"/>
    <w:rsid w:val="006C10E7"/>
    <w:rsid w:val="006D1574"/>
    <w:rsid w:val="006D76AA"/>
    <w:rsid w:val="006E19BA"/>
    <w:rsid w:val="006E43C8"/>
    <w:rsid w:val="00715491"/>
    <w:rsid w:val="00726F1C"/>
    <w:rsid w:val="007573E5"/>
    <w:rsid w:val="00774074"/>
    <w:rsid w:val="0078782E"/>
    <w:rsid w:val="00792490"/>
    <w:rsid w:val="007974F8"/>
    <w:rsid w:val="007B2B94"/>
    <w:rsid w:val="007C36EB"/>
    <w:rsid w:val="007C523A"/>
    <w:rsid w:val="00806A69"/>
    <w:rsid w:val="00810D1F"/>
    <w:rsid w:val="008133A1"/>
    <w:rsid w:val="00814BE8"/>
    <w:rsid w:val="008246E7"/>
    <w:rsid w:val="00831513"/>
    <w:rsid w:val="00831555"/>
    <w:rsid w:val="00831698"/>
    <w:rsid w:val="008462EB"/>
    <w:rsid w:val="00853E14"/>
    <w:rsid w:val="0087763E"/>
    <w:rsid w:val="0089346B"/>
    <w:rsid w:val="00893627"/>
    <w:rsid w:val="008A0AAD"/>
    <w:rsid w:val="008A1B5A"/>
    <w:rsid w:val="008C14EF"/>
    <w:rsid w:val="008D4075"/>
    <w:rsid w:val="008D644A"/>
    <w:rsid w:val="008F09BF"/>
    <w:rsid w:val="00912FE0"/>
    <w:rsid w:val="009224ED"/>
    <w:rsid w:val="00926B86"/>
    <w:rsid w:val="00940A1A"/>
    <w:rsid w:val="00941854"/>
    <w:rsid w:val="0095349D"/>
    <w:rsid w:val="00980BA0"/>
    <w:rsid w:val="00986500"/>
    <w:rsid w:val="00996621"/>
    <w:rsid w:val="009A0872"/>
    <w:rsid w:val="009B0201"/>
    <w:rsid w:val="009C51CA"/>
    <w:rsid w:val="009C7257"/>
    <w:rsid w:val="009D1688"/>
    <w:rsid w:val="009D5C33"/>
    <w:rsid w:val="00A00B75"/>
    <w:rsid w:val="00A02597"/>
    <w:rsid w:val="00A02A83"/>
    <w:rsid w:val="00A064F7"/>
    <w:rsid w:val="00A22520"/>
    <w:rsid w:val="00A232C3"/>
    <w:rsid w:val="00A23FF0"/>
    <w:rsid w:val="00A36467"/>
    <w:rsid w:val="00A44725"/>
    <w:rsid w:val="00A47B41"/>
    <w:rsid w:val="00A56AE8"/>
    <w:rsid w:val="00A77276"/>
    <w:rsid w:val="00A77F8B"/>
    <w:rsid w:val="00A91D14"/>
    <w:rsid w:val="00AA0F6F"/>
    <w:rsid w:val="00AA4931"/>
    <w:rsid w:val="00AA70CF"/>
    <w:rsid w:val="00AC4693"/>
    <w:rsid w:val="00AD0E76"/>
    <w:rsid w:val="00AD0EB2"/>
    <w:rsid w:val="00AD1930"/>
    <w:rsid w:val="00AD1A19"/>
    <w:rsid w:val="00AD3C6C"/>
    <w:rsid w:val="00AE5E3F"/>
    <w:rsid w:val="00AE656B"/>
    <w:rsid w:val="00AF0153"/>
    <w:rsid w:val="00B06B25"/>
    <w:rsid w:val="00B20EFA"/>
    <w:rsid w:val="00B31FBB"/>
    <w:rsid w:val="00B45444"/>
    <w:rsid w:val="00B46884"/>
    <w:rsid w:val="00B52BE2"/>
    <w:rsid w:val="00B63D4A"/>
    <w:rsid w:val="00B76BEA"/>
    <w:rsid w:val="00B77865"/>
    <w:rsid w:val="00B925D5"/>
    <w:rsid w:val="00B97334"/>
    <w:rsid w:val="00BA4ABC"/>
    <w:rsid w:val="00BB3C39"/>
    <w:rsid w:val="00BC736A"/>
    <w:rsid w:val="00BE526D"/>
    <w:rsid w:val="00C04F2B"/>
    <w:rsid w:val="00C12C31"/>
    <w:rsid w:val="00C2189C"/>
    <w:rsid w:val="00C33B81"/>
    <w:rsid w:val="00C37C13"/>
    <w:rsid w:val="00C5561C"/>
    <w:rsid w:val="00C56398"/>
    <w:rsid w:val="00C77301"/>
    <w:rsid w:val="00C83C17"/>
    <w:rsid w:val="00C84CDC"/>
    <w:rsid w:val="00C97A2E"/>
    <w:rsid w:val="00CB09A7"/>
    <w:rsid w:val="00CC35F6"/>
    <w:rsid w:val="00CD49D4"/>
    <w:rsid w:val="00CE01C0"/>
    <w:rsid w:val="00CE450F"/>
    <w:rsid w:val="00CF142E"/>
    <w:rsid w:val="00D013F8"/>
    <w:rsid w:val="00D03856"/>
    <w:rsid w:val="00D05781"/>
    <w:rsid w:val="00D23AF4"/>
    <w:rsid w:val="00D443F5"/>
    <w:rsid w:val="00D56114"/>
    <w:rsid w:val="00D573B7"/>
    <w:rsid w:val="00D64B8D"/>
    <w:rsid w:val="00D736AA"/>
    <w:rsid w:val="00D84360"/>
    <w:rsid w:val="00DA2002"/>
    <w:rsid w:val="00DB179B"/>
    <w:rsid w:val="00DB3BED"/>
    <w:rsid w:val="00DC7E0B"/>
    <w:rsid w:val="00DE407C"/>
    <w:rsid w:val="00DE6E73"/>
    <w:rsid w:val="00DE7097"/>
    <w:rsid w:val="00DF3FCA"/>
    <w:rsid w:val="00DF76D9"/>
    <w:rsid w:val="00E21243"/>
    <w:rsid w:val="00E576BB"/>
    <w:rsid w:val="00E653CA"/>
    <w:rsid w:val="00E75EAA"/>
    <w:rsid w:val="00E8429D"/>
    <w:rsid w:val="00E86BA8"/>
    <w:rsid w:val="00E97A08"/>
    <w:rsid w:val="00EA0C2D"/>
    <w:rsid w:val="00EE28D8"/>
    <w:rsid w:val="00EE50A0"/>
    <w:rsid w:val="00F00495"/>
    <w:rsid w:val="00F04BF1"/>
    <w:rsid w:val="00F11B24"/>
    <w:rsid w:val="00F151AB"/>
    <w:rsid w:val="00F16E36"/>
    <w:rsid w:val="00F22749"/>
    <w:rsid w:val="00F31B9F"/>
    <w:rsid w:val="00F40E62"/>
    <w:rsid w:val="00F4231D"/>
    <w:rsid w:val="00F50FE9"/>
    <w:rsid w:val="00F55832"/>
    <w:rsid w:val="00F616B0"/>
    <w:rsid w:val="00F76AAE"/>
    <w:rsid w:val="00F83479"/>
    <w:rsid w:val="00F97C87"/>
    <w:rsid w:val="00FB08EF"/>
    <w:rsid w:val="00FC2068"/>
    <w:rsid w:val="00FC4053"/>
    <w:rsid w:val="00FC786A"/>
    <w:rsid w:val="00FD2058"/>
    <w:rsid w:val="00FE419D"/>
    <w:rsid w:val="00FE7AAA"/>
    <w:rsid w:val="00FF0424"/>
    <w:rsid w:val="00FF234C"/>
    <w:rsid w:val="00FF772A"/>
    <w:rsid w:val="013DBC06"/>
    <w:rsid w:val="028101A4"/>
    <w:rsid w:val="0B3F5BEE"/>
    <w:rsid w:val="0C605D8B"/>
    <w:rsid w:val="0DF23B2F"/>
    <w:rsid w:val="0FEECCFD"/>
    <w:rsid w:val="16F64EA2"/>
    <w:rsid w:val="1D458075"/>
    <w:rsid w:val="1EE64F3A"/>
    <w:rsid w:val="2E3F6FD9"/>
    <w:rsid w:val="31C4B9DB"/>
    <w:rsid w:val="34D86B49"/>
    <w:rsid w:val="3515DF9F"/>
    <w:rsid w:val="36B9B760"/>
    <w:rsid w:val="372B6CBF"/>
    <w:rsid w:val="3BA785C8"/>
    <w:rsid w:val="3D11DBF8"/>
    <w:rsid w:val="3F0CF5FD"/>
    <w:rsid w:val="4A38D377"/>
    <w:rsid w:val="4E83E56F"/>
    <w:rsid w:val="532B42BE"/>
    <w:rsid w:val="55B24C48"/>
    <w:rsid w:val="56A8EEE4"/>
    <w:rsid w:val="579540BF"/>
    <w:rsid w:val="58CFC732"/>
    <w:rsid w:val="5AC35BA4"/>
    <w:rsid w:val="5EA1C6B6"/>
    <w:rsid w:val="629C3064"/>
    <w:rsid w:val="64CF5D48"/>
    <w:rsid w:val="662A0BAD"/>
    <w:rsid w:val="678710CC"/>
    <w:rsid w:val="679E962B"/>
    <w:rsid w:val="69ACB119"/>
    <w:rsid w:val="69D0F1A9"/>
    <w:rsid w:val="6E20C409"/>
    <w:rsid w:val="6ECEF223"/>
    <w:rsid w:val="797F7A6C"/>
    <w:rsid w:val="7A2973C1"/>
    <w:rsid w:val="7CA0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161F0"/>
  <w15:chartTrackingRefBased/>
  <w15:docId w15:val="{716DB994-AAFB-4614-979D-FF7A555B1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6AA"/>
    <w:rPr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6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6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6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6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6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6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6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6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6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6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6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6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6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6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6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6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6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6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6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6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6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6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6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6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6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76A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D7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6AA"/>
  </w:style>
  <w:style w:type="paragraph" w:styleId="Footer">
    <w:name w:val="footer"/>
    <w:basedOn w:val="Normal"/>
    <w:link w:val="FooterChar"/>
    <w:uiPriority w:val="99"/>
    <w:unhideWhenUsed/>
    <w:rsid w:val="006D76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6AA"/>
  </w:style>
  <w:style w:type="character" w:styleId="CommentReference">
    <w:name w:val="annotation reference"/>
    <w:basedOn w:val="DefaultParagraphFont"/>
    <w:uiPriority w:val="99"/>
    <w:semiHidden/>
    <w:unhideWhenUsed/>
    <w:rsid w:val="00831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6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1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69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815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5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cca.ie/ga/sonrai-oscailte-agus-athusaid-faisneise-na-hearnala-poibl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cca.ie/ga/seanadh-dlithiuil-agus-cosaint-sonra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cca.ie/ga/an-tsraith-shinsearach/abhair-agus-creata-faoi-fhorbairt/eacnamaiocht-bhail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dpo@ncc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570ec5-7879-4bdb-afd4-c7d7b2c27d86">
      <Terms xmlns="http://schemas.microsoft.com/office/infopath/2007/PartnerControls"/>
    </lcf76f155ced4ddcb4097134ff3c332f>
    <TaxCatchAll xmlns="f8fe7f7d-6e27-4ae6-9479-60ddf961764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C1FB9C201DE4EAC1A340249BAA8F3" ma:contentTypeVersion="15" ma:contentTypeDescription="Create a new document." ma:contentTypeScope="" ma:versionID="ab845661b446e5bdea454abd95143420">
  <xsd:schema xmlns:xsd="http://www.w3.org/2001/XMLSchema" xmlns:xs="http://www.w3.org/2001/XMLSchema" xmlns:p="http://schemas.microsoft.com/office/2006/metadata/properties" xmlns:ns2="f8fe7f7d-6e27-4ae6-9479-60ddf9617643" xmlns:ns3="85570ec5-7879-4bdb-afd4-c7d7b2c27d86" targetNamespace="http://schemas.microsoft.com/office/2006/metadata/properties" ma:root="true" ma:fieldsID="6ecb8cdcc48fdf098a0cd1230250cb72" ns2:_="" ns3:_="">
    <xsd:import namespace="f8fe7f7d-6e27-4ae6-9479-60ddf9617643"/>
    <xsd:import namespace="85570ec5-7879-4bdb-afd4-c7d7b2c27d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e7f7d-6e27-4ae6-9479-60ddf96176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b40ebe-8170-4bd2-b46c-8850badf8b2f}" ma:internalName="TaxCatchAll" ma:showField="CatchAllData" ma:web="f8fe7f7d-6e27-4ae6-9479-60ddf9617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0ec5-7879-4bdb-afd4-c7d7b2c27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49f536d-13f6-403f-9162-3b10b24ef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0BF0A8-D75D-4FFD-B441-8654679EFCBE}">
  <ds:schemaRefs>
    <ds:schemaRef ds:uri="http://schemas.microsoft.com/office/2006/metadata/properties"/>
    <ds:schemaRef ds:uri="http://schemas.microsoft.com/office/infopath/2007/PartnerControls"/>
    <ds:schemaRef ds:uri="85570ec5-7879-4bdb-afd4-c7d7b2c27d86"/>
    <ds:schemaRef ds:uri="f8fe7f7d-6e27-4ae6-9479-60ddf9617643"/>
  </ds:schemaRefs>
</ds:datastoreItem>
</file>

<file path=customXml/itemProps2.xml><?xml version="1.0" encoding="utf-8"?>
<ds:datastoreItem xmlns:ds="http://schemas.openxmlformats.org/officeDocument/2006/customXml" ds:itemID="{E093C886-3D60-4595-ACD2-2DA562F301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683B48-D22F-4D2D-A688-C7022E60D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e7f7d-6e27-4ae6-9479-60ddf9617643"/>
    <ds:schemaRef ds:uri="85570ec5-7879-4bdb-afd4-c7d7b2c27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12205-F7F8-4856-8020-BAE0AAAF2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1388</Words>
  <Characters>7918</Characters>
  <Application>Microsoft Office Word</Application>
  <DocSecurity>0</DocSecurity>
  <Lines>65</Lines>
  <Paragraphs>18</Paragraphs>
  <ScaleCrop>false</ScaleCrop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Diarmuid Mooney</dc:creator>
  <cp:keywords/>
  <dc:description/>
  <cp:lastModifiedBy>Maria Hickey</cp:lastModifiedBy>
  <cp:revision>41</cp:revision>
  <dcterms:created xsi:type="dcterms:W3CDTF">2026-02-04T16:07:00Z</dcterms:created>
  <dcterms:modified xsi:type="dcterms:W3CDTF">2026-02-10T10:20:00Z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0x010100F32C1FB9C201DE4EAC1A340249BAA8F3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