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F1B3" w14:textId="77777777" w:rsidR="00C33B81" w:rsidRDefault="69D0F1A9" w:rsidP="2E3F6FD9">
      <w:pPr>
        <w:spacing w:line="276" w:lineRule="auto"/>
        <w:jc w:val="center"/>
        <w:rPr>
          <w:rFonts w:asciiTheme="minorBidi" w:hAnsiTheme="minorBidi"/>
          <w:b/>
          <w:bCs/>
          <w:color w:val="F94C00"/>
          <w:sz w:val="32"/>
          <w:szCs w:val="32"/>
        </w:rPr>
      </w:pPr>
      <w:r w:rsidRPr="2E3F6FD9">
        <w:rPr>
          <w:rFonts w:asciiTheme="minorBidi" w:hAnsiTheme="minorBidi"/>
          <w:b/>
          <w:bCs/>
          <w:color w:val="F94C00"/>
          <w:sz w:val="32"/>
          <w:szCs w:val="32"/>
        </w:rPr>
        <w:t xml:space="preserve">Written submission: Consultation on the </w:t>
      </w:r>
    </w:p>
    <w:p w14:paraId="4090A5E3" w14:textId="2B6265E0" w:rsidR="006D76AA" w:rsidRPr="00BB3C39" w:rsidRDefault="00C33B81" w:rsidP="2E3F6FD9">
      <w:pPr>
        <w:spacing w:line="276" w:lineRule="auto"/>
        <w:jc w:val="center"/>
        <w:rPr>
          <w:rFonts w:asciiTheme="minorBidi" w:hAnsiTheme="minorBidi"/>
          <w:b/>
          <w:bCs/>
          <w:color w:val="F94C00"/>
          <w:sz w:val="32"/>
          <w:szCs w:val="32"/>
        </w:rPr>
      </w:pPr>
      <w:r>
        <w:rPr>
          <w:rFonts w:asciiTheme="minorBidi" w:hAnsiTheme="minorBidi"/>
          <w:b/>
          <w:bCs/>
          <w:color w:val="F94C00"/>
          <w:sz w:val="32"/>
          <w:szCs w:val="32"/>
        </w:rPr>
        <w:t>D</w:t>
      </w:r>
      <w:r w:rsidR="69D0F1A9" w:rsidRPr="2E3F6FD9">
        <w:rPr>
          <w:rFonts w:asciiTheme="minorBidi" w:hAnsiTheme="minorBidi"/>
          <w:b/>
          <w:bCs/>
          <w:color w:val="F94C00"/>
          <w:sz w:val="32"/>
          <w:szCs w:val="32"/>
        </w:rPr>
        <w:t xml:space="preserve">raft </w:t>
      </w:r>
      <w:r>
        <w:rPr>
          <w:rFonts w:asciiTheme="minorBidi" w:hAnsiTheme="minorBidi"/>
          <w:b/>
          <w:bCs/>
          <w:color w:val="F94C00"/>
          <w:sz w:val="32"/>
          <w:szCs w:val="32"/>
        </w:rPr>
        <w:t>Leaving Certificate Music</w:t>
      </w:r>
      <w:r w:rsidR="69D0F1A9" w:rsidRPr="2E3F6FD9">
        <w:rPr>
          <w:rFonts w:asciiTheme="minorBidi" w:hAnsiTheme="minorBidi"/>
          <w:b/>
          <w:bCs/>
          <w:color w:val="F94C00"/>
          <w:sz w:val="32"/>
          <w:szCs w:val="32"/>
        </w:rPr>
        <w:t xml:space="preserve"> specification</w:t>
      </w:r>
    </w:p>
    <w:p w14:paraId="628C097D" w14:textId="77777777" w:rsidR="006D76AA" w:rsidRPr="006D76AA" w:rsidRDefault="006D76AA" w:rsidP="006D76AA">
      <w:pPr>
        <w:spacing w:line="276" w:lineRule="auto"/>
        <w:jc w:val="center"/>
        <w:rPr>
          <w:rFonts w:asciiTheme="minorBidi" w:hAnsiTheme="minorBidi"/>
          <w:b/>
          <w:bCs/>
          <w:sz w:val="2"/>
          <w:szCs w:val="2"/>
        </w:rPr>
      </w:pPr>
    </w:p>
    <w:p w14:paraId="2630377E" w14:textId="28D07A87" w:rsidR="006D76AA" w:rsidRPr="006D76AA" w:rsidRDefault="69D0F1A9" w:rsidP="2E3F6FD9">
      <w:pPr>
        <w:spacing w:line="276" w:lineRule="auto"/>
        <w:rPr>
          <w:rFonts w:asciiTheme="minorBidi" w:hAnsiTheme="minorBidi"/>
        </w:rPr>
      </w:pPr>
      <w:r w:rsidRPr="2E3F6FD9">
        <w:rPr>
          <w:rFonts w:asciiTheme="minorBidi" w:hAnsiTheme="minorBidi"/>
        </w:rPr>
        <w:t>NCCA is redeveloping Leaving Certifica</w:t>
      </w:r>
      <w:r w:rsidRPr="2E3F6FD9">
        <w:rPr>
          <w:rFonts w:asciiTheme="minorBidi" w:eastAsiaTheme="minorEastAsia" w:hAnsiTheme="minorBidi"/>
        </w:rPr>
        <w:t xml:space="preserve">te </w:t>
      </w:r>
      <w:r w:rsidR="00C33B81">
        <w:rPr>
          <w:rFonts w:asciiTheme="minorBidi" w:eastAsiaTheme="minorEastAsia" w:hAnsiTheme="minorBidi"/>
        </w:rPr>
        <w:t>Music</w:t>
      </w:r>
      <w:r w:rsidR="0FEECCFD" w:rsidRPr="2E3F6FD9">
        <w:rPr>
          <w:rFonts w:asciiTheme="minorBidi" w:eastAsiaTheme="minorEastAsia" w:hAnsiTheme="minorBidi"/>
        </w:rPr>
        <w:t xml:space="preserve">. </w:t>
      </w:r>
      <w:r w:rsidRPr="2E3F6FD9">
        <w:rPr>
          <w:rFonts w:asciiTheme="minorBidi" w:hAnsiTheme="minorBidi"/>
        </w:rPr>
        <w:t>The aim of this consultation is to obtain the open and honest views of all stakeholders: students, teachers, parents, and other interested parties. The feedback gained from the consultation will inform the work of the development group in preparing the final specification.</w:t>
      </w:r>
    </w:p>
    <w:p w14:paraId="22CDA83A" w14:textId="21803067" w:rsidR="006D76AA" w:rsidRDefault="69D0F1A9" w:rsidP="2E3F6FD9">
      <w:r w:rsidRPr="007F68B6">
        <w:rPr>
          <w:rFonts w:asciiTheme="minorBidi" w:hAnsiTheme="minorBidi"/>
        </w:rPr>
        <w:t xml:space="preserve">NCCA would greatly appreciate your feedback on the draft specification </w:t>
      </w:r>
      <w:r w:rsidR="00F04BF1" w:rsidRPr="007F68B6">
        <w:rPr>
          <w:rFonts w:asciiTheme="minorBidi" w:hAnsiTheme="minorBidi"/>
        </w:rPr>
        <w:t xml:space="preserve">for Leaving Certificate Music </w:t>
      </w:r>
      <w:r w:rsidRPr="007F68B6">
        <w:rPr>
          <w:rFonts w:asciiTheme="minorBidi" w:hAnsiTheme="minorBidi"/>
        </w:rPr>
        <w:t>which can be found here</w:t>
      </w:r>
      <w:r w:rsidR="00E653CA" w:rsidRPr="007F68B6">
        <w:rPr>
          <w:rFonts w:asciiTheme="minorBidi" w:hAnsiTheme="minorBidi"/>
        </w:rPr>
        <w:t xml:space="preserve">: </w:t>
      </w:r>
      <w:hyperlink r:id="rId11" w:history="1">
        <w:r w:rsidR="00066512" w:rsidRPr="000B4E13">
          <w:rPr>
            <w:rStyle w:val="Hyperlink"/>
            <w:rFonts w:asciiTheme="minorBidi" w:hAnsiTheme="minorBidi"/>
          </w:rPr>
          <w:t>https://ncca.ie/media/3ofbuiny/draft-lc-music-specification-for-consultation-en.pdf</w:t>
        </w:r>
      </w:hyperlink>
      <w:r w:rsidR="00066512">
        <w:rPr>
          <w:rFonts w:asciiTheme="minorBidi" w:hAnsiTheme="minorBidi"/>
        </w:rPr>
        <w:t xml:space="preserve"> </w:t>
      </w:r>
    </w:p>
    <w:p w14:paraId="33EBAB21" w14:textId="1CDAF943" w:rsidR="0058576B" w:rsidRDefault="69D0F1A9" w:rsidP="0058576B">
      <w:pPr>
        <w:spacing w:line="276" w:lineRule="auto"/>
        <w:rPr>
          <w:rFonts w:asciiTheme="minorBidi" w:hAnsiTheme="minorBidi"/>
        </w:rPr>
      </w:pPr>
      <w:r w:rsidRPr="2E3F6FD9">
        <w:rPr>
          <w:rFonts w:asciiTheme="minorBidi" w:hAnsiTheme="minorBidi"/>
        </w:rPr>
        <w:t>When providing</w:t>
      </w:r>
      <w:r w:rsidR="00CC35F6">
        <w:rPr>
          <w:rFonts w:asciiTheme="minorBidi" w:hAnsiTheme="minorBidi"/>
        </w:rPr>
        <w:t xml:space="preserve"> </w:t>
      </w:r>
      <w:r w:rsidRPr="2E3F6FD9">
        <w:rPr>
          <w:rFonts w:asciiTheme="minorBidi" w:hAnsiTheme="minorBidi"/>
        </w:rPr>
        <w:t>feedback, observations or comments,</w:t>
      </w:r>
      <w:r w:rsidR="00CC35F6">
        <w:rPr>
          <w:rFonts w:asciiTheme="minorBidi" w:hAnsiTheme="minorBidi"/>
        </w:rPr>
        <w:t xml:space="preserve"> </w:t>
      </w:r>
      <w:r w:rsidR="00E653CA">
        <w:rPr>
          <w:rFonts w:asciiTheme="minorBidi" w:hAnsiTheme="minorBidi"/>
        </w:rPr>
        <w:t>p</w:t>
      </w:r>
      <w:r w:rsidRPr="2E3F6FD9">
        <w:rPr>
          <w:rFonts w:asciiTheme="minorBidi" w:hAnsiTheme="minorBidi"/>
        </w:rPr>
        <w:t xml:space="preserve">lease reference the specific section and / or relevant learning outcomes. </w:t>
      </w:r>
    </w:p>
    <w:p w14:paraId="46BB8F8A" w14:textId="34565730" w:rsidR="006D76AA" w:rsidRDefault="69D0F1A9" w:rsidP="0058576B">
      <w:pPr>
        <w:spacing w:line="276" w:lineRule="auto"/>
        <w:rPr>
          <w:rFonts w:asciiTheme="minorBidi" w:hAnsiTheme="minorBidi"/>
        </w:rPr>
      </w:pPr>
      <w:r w:rsidRPr="2E3F6FD9">
        <w:rPr>
          <w:rFonts w:asciiTheme="minorBidi" w:hAnsiTheme="minorBidi"/>
        </w:rPr>
        <w:t xml:space="preserve">The closing date for this consultation is </w:t>
      </w:r>
      <w:r w:rsidR="00E653CA">
        <w:rPr>
          <w:rFonts w:asciiTheme="minorBidi" w:hAnsiTheme="minorBidi"/>
        </w:rPr>
        <w:t>2</w:t>
      </w:r>
      <w:r w:rsidR="00E653CA" w:rsidRPr="00E653CA">
        <w:rPr>
          <w:rFonts w:asciiTheme="minorBidi" w:hAnsiTheme="minorBidi"/>
          <w:vertAlign w:val="superscript"/>
        </w:rPr>
        <w:t>nd</w:t>
      </w:r>
      <w:r w:rsidR="00E653CA">
        <w:rPr>
          <w:rFonts w:asciiTheme="minorBidi" w:hAnsiTheme="minorBidi"/>
        </w:rPr>
        <w:t xml:space="preserve"> of March, 2026</w:t>
      </w:r>
      <w:r w:rsidRPr="2E3F6FD9">
        <w:rPr>
          <w:rFonts w:asciiTheme="minorBidi" w:hAnsiTheme="minorBidi"/>
        </w:rPr>
        <w:t xml:space="preserve"> at 5pm. </w:t>
      </w:r>
    </w:p>
    <w:p w14:paraId="4AF58E3B" w14:textId="77777777" w:rsidR="006D76AA" w:rsidRDefault="006D76AA" w:rsidP="006D76AA">
      <w:pPr>
        <w:pBdr>
          <w:bottom w:val="single" w:sz="12" w:space="1" w:color="auto"/>
        </w:pBdr>
        <w:spacing w:line="276" w:lineRule="auto"/>
        <w:rPr>
          <w:rFonts w:asciiTheme="minorBidi" w:hAnsiTheme="minorBidi"/>
        </w:rPr>
      </w:pPr>
    </w:p>
    <w:p w14:paraId="44E7DFCB" w14:textId="77777777" w:rsidR="006D76AA" w:rsidRPr="00BB3C39" w:rsidRDefault="006D76AA" w:rsidP="006D76AA">
      <w:pPr>
        <w:spacing w:line="276" w:lineRule="auto"/>
        <w:rPr>
          <w:rFonts w:asciiTheme="minorBidi" w:hAnsiTheme="minorBidi"/>
          <w:b/>
          <w:bCs/>
          <w:color w:val="F94C00"/>
          <w:sz w:val="28"/>
          <w:szCs w:val="28"/>
        </w:rPr>
      </w:pPr>
      <w:r w:rsidRPr="00BB3C39">
        <w:rPr>
          <w:rFonts w:asciiTheme="minorBidi" w:hAnsiTheme="minorBidi"/>
          <w:b/>
          <w:bCs/>
          <w:color w:val="F94C00"/>
          <w:sz w:val="28"/>
          <w:szCs w:val="28"/>
        </w:rPr>
        <w:t>Data protection and open data section</w:t>
      </w:r>
    </w:p>
    <w:p w14:paraId="624A4FEC" w14:textId="4B9A5C30" w:rsidR="006D76AA" w:rsidRDefault="006D76AA" w:rsidP="006D76AA">
      <w:pPr>
        <w:spacing w:line="276" w:lineRule="auto"/>
        <w:rPr>
          <w:rFonts w:asciiTheme="minorBidi" w:hAnsiTheme="minorBidi"/>
        </w:rPr>
      </w:pPr>
      <w:r w:rsidRPr="006D76AA">
        <w:rPr>
          <w:rFonts w:asciiTheme="minorBidi" w:hAnsiTheme="minorBidi"/>
        </w:rPr>
        <w:t xml:space="preserve">NCCA is committed to protecting your privacy and does not collect any personal information about you through this </w:t>
      </w:r>
      <w:r>
        <w:rPr>
          <w:rFonts w:asciiTheme="minorBidi" w:hAnsiTheme="minorBidi"/>
        </w:rPr>
        <w:t>written submission</w:t>
      </w:r>
      <w:r w:rsidRPr="006D76AA">
        <w:rPr>
          <w:rFonts w:asciiTheme="minorBidi" w:hAnsiTheme="minorBidi"/>
        </w:rPr>
        <w:t xml:space="preserve">, other than information that you provide by your own consent. Where a respondent selects </w:t>
      </w:r>
      <w:r w:rsidRPr="00CC35F6">
        <w:rPr>
          <w:rFonts w:asciiTheme="minorBidi" w:hAnsiTheme="minorBidi"/>
          <w:i/>
          <w:iCs/>
        </w:rPr>
        <w:t>‘</w:t>
      </w:r>
      <w:proofErr w:type="spellStart"/>
      <w:r w:rsidRPr="00CC35F6">
        <w:rPr>
          <w:rFonts w:asciiTheme="minorBidi" w:hAnsiTheme="minorBidi"/>
          <w:i/>
          <w:iCs/>
        </w:rPr>
        <w:t>yes’</w:t>
      </w:r>
      <w:proofErr w:type="spellEnd"/>
      <w:r w:rsidRPr="006D76AA">
        <w:rPr>
          <w:rFonts w:asciiTheme="minorBidi" w:hAnsiTheme="minorBidi"/>
        </w:rPr>
        <w:t xml:space="preserve"> to the question:</w:t>
      </w:r>
      <w:r w:rsidR="00571A2D">
        <w:rPr>
          <w:rFonts w:asciiTheme="minorBidi" w:hAnsiTheme="minorBidi"/>
        </w:rPr>
        <w:t xml:space="preserve"> </w:t>
      </w:r>
      <w:r w:rsidRPr="006D76AA">
        <w:rPr>
          <w:rFonts w:asciiTheme="minorBidi" w:hAnsiTheme="minorBidi"/>
        </w:rPr>
        <w:t xml:space="preserve"> </w:t>
      </w:r>
      <w:r w:rsidRPr="006D76AA">
        <w:rPr>
          <w:rFonts w:asciiTheme="minorBidi" w:hAnsiTheme="minorBidi"/>
          <w:i/>
          <w:iCs/>
        </w:rPr>
        <w:t xml:space="preserve">Are you consenting to be listed as a respondent to this </w:t>
      </w:r>
      <w:r w:rsidR="00D64B8D">
        <w:rPr>
          <w:rFonts w:asciiTheme="minorBidi" w:hAnsiTheme="minorBidi"/>
          <w:i/>
          <w:iCs/>
        </w:rPr>
        <w:t>consultation</w:t>
      </w:r>
      <w:r w:rsidRPr="006D76AA">
        <w:rPr>
          <w:rFonts w:asciiTheme="minorBidi" w:hAnsiTheme="minorBidi"/>
        </w:rPr>
        <w:t xml:space="preserve">, respondents are consenting to having their name / organisation’s name published in the final report as respondents to the </w:t>
      </w:r>
      <w:r w:rsidR="00D64B8D">
        <w:rPr>
          <w:rFonts w:asciiTheme="minorBidi" w:hAnsiTheme="minorBidi"/>
        </w:rPr>
        <w:t>consultation</w:t>
      </w:r>
      <w:r w:rsidRPr="006D76AA">
        <w:rPr>
          <w:rFonts w:asciiTheme="minorBidi" w:hAnsiTheme="minorBidi"/>
        </w:rPr>
        <w:t>.</w:t>
      </w:r>
    </w:p>
    <w:p w14:paraId="594EA45A" w14:textId="51D2DB3C" w:rsidR="005C4860" w:rsidRPr="006D76AA" w:rsidRDefault="005C4860" w:rsidP="006D76AA">
      <w:pPr>
        <w:spacing w:line="276" w:lineRule="auto"/>
        <w:rPr>
          <w:rFonts w:asciiTheme="minorBidi" w:hAnsiTheme="minorBidi"/>
          <w:b/>
          <w:bCs/>
          <w:sz w:val="28"/>
          <w:szCs w:val="28"/>
        </w:rPr>
      </w:pPr>
      <w:r w:rsidRPr="00AD1A19">
        <w:rPr>
          <w:rFonts w:asciiTheme="minorBidi" w:hAnsiTheme="minorBidi"/>
        </w:rPr>
        <w:t xml:space="preserve">Where a respondent </w:t>
      </w:r>
      <w:r w:rsidR="006903FC" w:rsidRPr="00AD1A19">
        <w:rPr>
          <w:rFonts w:asciiTheme="minorBidi" w:hAnsiTheme="minorBidi"/>
        </w:rPr>
        <w:t xml:space="preserve">selects </w:t>
      </w:r>
      <w:r w:rsidR="006903FC" w:rsidRPr="00CC35F6">
        <w:rPr>
          <w:rFonts w:asciiTheme="minorBidi" w:hAnsiTheme="minorBidi"/>
          <w:i/>
          <w:iCs/>
        </w:rPr>
        <w:t>‘</w:t>
      </w:r>
      <w:proofErr w:type="spellStart"/>
      <w:r w:rsidR="006903FC" w:rsidRPr="00CC35F6">
        <w:rPr>
          <w:rFonts w:asciiTheme="minorBidi" w:hAnsiTheme="minorBidi"/>
          <w:i/>
          <w:iCs/>
        </w:rPr>
        <w:t>yes’</w:t>
      </w:r>
      <w:proofErr w:type="spellEnd"/>
      <w:r w:rsidR="006903FC" w:rsidRPr="00AD1A19">
        <w:rPr>
          <w:rFonts w:asciiTheme="minorBidi" w:hAnsiTheme="minorBidi"/>
        </w:rPr>
        <w:t xml:space="preserve"> to the question: </w:t>
      </w:r>
      <w:r w:rsidR="006903FC" w:rsidRPr="00AD1A19">
        <w:rPr>
          <w:rFonts w:asciiTheme="minorBidi" w:hAnsiTheme="minorBidi"/>
          <w:i/>
          <w:iCs/>
        </w:rPr>
        <w:t>Are you consenting for your submission to be published</w:t>
      </w:r>
      <w:r w:rsidR="00A00B75" w:rsidRPr="00AD1A19">
        <w:rPr>
          <w:rFonts w:asciiTheme="minorBidi" w:hAnsiTheme="minorBidi"/>
        </w:rPr>
        <w:t>, respondents are consenting to having their submission published on ncca.ie.</w:t>
      </w:r>
      <w:r w:rsidR="00A00B75">
        <w:rPr>
          <w:rFonts w:asciiTheme="minorBidi" w:hAnsiTheme="minorBidi"/>
        </w:rPr>
        <w:t xml:space="preserve"> </w:t>
      </w:r>
    </w:p>
    <w:p w14:paraId="57E8EA0C" w14:textId="4BC2A526" w:rsidR="006D76AA" w:rsidRPr="006D76AA" w:rsidRDefault="006D76AA" w:rsidP="006D76AA">
      <w:pPr>
        <w:spacing w:line="276" w:lineRule="auto"/>
        <w:rPr>
          <w:rFonts w:asciiTheme="minorBidi" w:hAnsiTheme="minorBidi"/>
        </w:rPr>
      </w:pPr>
      <w:r w:rsidRPr="006D76AA">
        <w:rPr>
          <w:rFonts w:asciiTheme="minorBidi" w:hAnsiTheme="minorBidi"/>
        </w:rPr>
        <w:t>Any personal information you volunteer to the NCCA will be respected and NCCA will apply the highest standards of security and confidentiality in accordance with GDPR (2016)</w:t>
      </w:r>
      <w:r w:rsidR="00571A2D">
        <w:rPr>
          <w:rFonts w:asciiTheme="minorBidi" w:hAnsiTheme="minorBidi"/>
        </w:rPr>
        <w:t xml:space="preserve"> </w:t>
      </w:r>
      <w:r w:rsidRPr="006D76AA">
        <w:rPr>
          <w:rFonts w:asciiTheme="minorBidi" w:hAnsiTheme="minorBidi"/>
        </w:rPr>
        <w:t>and the Data Protection Acts (1998 - 2018).</w:t>
      </w:r>
      <w:r w:rsidR="00571A2D">
        <w:rPr>
          <w:rFonts w:asciiTheme="minorBidi" w:hAnsiTheme="minorBidi"/>
        </w:rPr>
        <w:t xml:space="preserve"> </w:t>
      </w:r>
      <w:r w:rsidRPr="006D76AA">
        <w:rPr>
          <w:rFonts w:asciiTheme="minorBidi" w:hAnsiTheme="minorBidi"/>
        </w:rPr>
        <w:t>Further information on the NCCA’s Data Protection Policy can be found at </w:t>
      </w:r>
      <w:hyperlink r:id="rId12" w:history="1">
        <w:r w:rsidRPr="006D76AA">
          <w:rPr>
            <w:rStyle w:val="Hyperlink"/>
            <w:rFonts w:asciiTheme="minorBidi" w:hAnsiTheme="minorBidi"/>
          </w:rPr>
          <w:t>https://ncca.ie/en/legal-disclaimer-and-data-protection/</w:t>
        </w:r>
      </w:hyperlink>
      <w:r w:rsidRPr="006D76AA">
        <w:rPr>
          <w:rFonts w:asciiTheme="minorBidi" w:hAnsiTheme="minorBidi"/>
        </w:rPr>
        <w:t>.</w:t>
      </w:r>
    </w:p>
    <w:p w14:paraId="1D67BBFB" w14:textId="199BC8A4" w:rsidR="006D76AA" w:rsidRPr="006D76AA" w:rsidRDefault="006D76AA" w:rsidP="006D76AA">
      <w:pPr>
        <w:spacing w:line="276" w:lineRule="auto"/>
        <w:rPr>
          <w:rFonts w:asciiTheme="minorBidi" w:hAnsiTheme="minorBidi"/>
        </w:rPr>
      </w:pPr>
      <w:r w:rsidRPr="006D76AA">
        <w:rPr>
          <w:rFonts w:asciiTheme="minorBidi" w:hAnsiTheme="minorBidi"/>
        </w:rPr>
        <w:t xml:space="preserve">NCCA, as a public body operating under the Open Data and Public Service Information Directive (2021), is required to publish publicly funded research. In accordance with </w:t>
      </w:r>
      <w:r w:rsidRPr="006D76AA">
        <w:rPr>
          <w:rFonts w:asciiTheme="minorBidi" w:hAnsiTheme="minorBidi"/>
          <w:strike/>
        </w:rPr>
        <w:t>t</w:t>
      </w:r>
      <w:r w:rsidRPr="006D76AA">
        <w:rPr>
          <w:rFonts w:asciiTheme="minorBidi" w:hAnsiTheme="minorBidi"/>
        </w:rPr>
        <w:t>his Directive, any data from this will be anonymised and aggregated and only made available after the final report is published. This is expected to be in June 202</w:t>
      </w:r>
      <w:r w:rsidR="00B46884">
        <w:rPr>
          <w:rFonts w:asciiTheme="minorBidi" w:hAnsiTheme="minorBidi"/>
        </w:rPr>
        <w:t>6</w:t>
      </w:r>
      <w:r w:rsidRPr="006D76AA">
        <w:rPr>
          <w:rFonts w:asciiTheme="minorBidi" w:hAnsiTheme="minorBidi"/>
        </w:rPr>
        <w:t xml:space="preserve">.  All open data is made available alongside the report itself on the website </w:t>
      </w:r>
      <w:hyperlink r:id="rId13" w:history="1">
        <w:r w:rsidRPr="006D76AA">
          <w:rPr>
            <w:rStyle w:val="Hyperlink"/>
            <w:rFonts w:asciiTheme="minorBidi" w:hAnsiTheme="minorBidi"/>
          </w:rPr>
          <w:t>www.ncca.ie</w:t>
        </w:r>
      </w:hyperlink>
    </w:p>
    <w:p w14:paraId="2FA35C0F" w14:textId="77777777" w:rsidR="006D76AA" w:rsidRDefault="006D76AA" w:rsidP="006D76AA">
      <w:pPr>
        <w:spacing w:line="276" w:lineRule="auto"/>
        <w:rPr>
          <w:rFonts w:asciiTheme="minorBidi" w:hAnsiTheme="minorBidi"/>
        </w:rPr>
      </w:pPr>
      <w:r w:rsidRPr="006D76AA">
        <w:rPr>
          <w:rFonts w:asciiTheme="minorBidi" w:hAnsiTheme="minorBidi"/>
        </w:rPr>
        <w:t>NCCA may use the data you provide in the form of quotations. Where this happens, the quote will be anonymised.</w:t>
      </w:r>
    </w:p>
    <w:p w14:paraId="712DE7AF" w14:textId="782F14D5" w:rsidR="007974F8" w:rsidRDefault="007974F8" w:rsidP="4A38D377">
      <w:pPr>
        <w:spacing w:line="276" w:lineRule="auto"/>
        <w:rPr>
          <w:rFonts w:asciiTheme="minorBidi" w:hAnsiTheme="minorBidi"/>
        </w:rPr>
      </w:pPr>
      <w:r w:rsidRPr="4A38D377">
        <w:rPr>
          <w:rFonts w:asciiTheme="minorBidi" w:hAnsiTheme="minorBidi"/>
        </w:rPr>
        <w:lastRenderedPageBreak/>
        <w:t xml:space="preserve">The feedback collected through this survey will be shared with the development group responsible for the redevelopment of the Leaving Certificate Music specification. This information will be used solely to support their work. All feedback shared will be handled in accordance with </w:t>
      </w:r>
      <w:r w:rsidR="0DF23B2F" w:rsidRPr="4A38D377">
        <w:rPr>
          <w:rFonts w:asciiTheme="minorBidi" w:hAnsiTheme="minorBidi"/>
        </w:rPr>
        <w:t>G</w:t>
      </w:r>
      <w:r w:rsidRPr="4A38D377">
        <w:rPr>
          <w:rFonts w:asciiTheme="minorBidi" w:hAnsiTheme="minorBidi"/>
        </w:rPr>
        <w:t>DPR.</w:t>
      </w:r>
    </w:p>
    <w:p w14:paraId="5F49244B" w14:textId="1402373A" w:rsidR="007974F8" w:rsidRDefault="007974F8">
      <w:pPr>
        <w:rPr>
          <w:rFonts w:asciiTheme="minorBidi" w:hAnsiTheme="minorBidi"/>
          <w:highlight w:val="yellow"/>
        </w:rPr>
      </w:pPr>
      <w:r>
        <w:rPr>
          <w:rFonts w:asciiTheme="minorBidi" w:hAnsiTheme="minorBidi"/>
          <w:highlight w:val="yellow"/>
        </w:rPr>
        <w:br w:type="page"/>
      </w:r>
    </w:p>
    <w:p w14:paraId="4DCEC0C1" w14:textId="77777777" w:rsidR="006D76AA" w:rsidRPr="00BB3C39" w:rsidRDefault="006D76AA" w:rsidP="006D76AA">
      <w:pPr>
        <w:spacing w:line="276" w:lineRule="auto"/>
        <w:rPr>
          <w:rFonts w:asciiTheme="minorBidi" w:hAnsiTheme="minorBidi"/>
          <w:b/>
          <w:bCs/>
          <w:color w:val="F94C00"/>
        </w:rPr>
      </w:pPr>
      <w:r w:rsidRPr="00BB3C39">
        <w:rPr>
          <w:rFonts w:asciiTheme="minorBidi" w:hAnsiTheme="minorBidi"/>
          <w:b/>
          <w:bCs/>
          <w:color w:val="F94C00"/>
          <w:sz w:val="28"/>
          <w:szCs w:val="28"/>
        </w:rPr>
        <w:lastRenderedPageBreak/>
        <w:t>Respondent's details</w:t>
      </w:r>
    </w:p>
    <w:p w14:paraId="68962FF8" w14:textId="16FE384B" w:rsidR="006D76AA" w:rsidRPr="006D76AA" w:rsidRDefault="006D76AA" w:rsidP="006D76AA">
      <w:pPr>
        <w:spacing w:line="276" w:lineRule="auto"/>
        <w:rPr>
          <w:rFonts w:asciiTheme="minorBidi" w:hAnsiTheme="minorBidi"/>
        </w:rPr>
      </w:pPr>
      <w:r w:rsidRPr="006D76AA">
        <w:rPr>
          <w:rFonts w:asciiTheme="minorBidi" w:hAnsiTheme="minorBidi"/>
        </w:rPr>
        <w:t>What organisation are you submitting on behalf of?</w:t>
      </w:r>
    </w:p>
    <w:tbl>
      <w:tblPr>
        <w:tblStyle w:val="TableGrid"/>
        <w:tblW w:w="0" w:type="auto"/>
        <w:tblLook w:val="04A0" w:firstRow="1" w:lastRow="0" w:firstColumn="1" w:lastColumn="0" w:noHBand="0" w:noVBand="1"/>
      </w:tblPr>
      <w:tblGrid>
        <w:gridCol w:w="9016"/>
      </w:tblGrid>
      <w:tr w:rsidR="006D76AA" w:rsidRPr="006D76AA" w14:paraId="2E035FB6" w14:textId="77777777" w:rsidTr="002C4B64">
        <w:tc>
          <w:tcPr>
            <w:tcW w:w="9016" w:type="dxa"/>
          </w:tcPr>
          <w:p w14:paraId="64BB2CBC" w14:textId="77777777" w:rsidR="006D76AA" w:rsidRPr="006D76AA" w:rsidRDefault="006D76AA" w:rsidP="006D76AA">
            <w:pPr>
              <w:spacing w:line="276" w:lineRule="auto"/>
              <w:rPr>
                <w:rFonts w:asciiTheme="minorBidi" w:hAnsiTheme="minorBidi"/>
              </w:rPr>
            </w:pPr>
          </w:p>
          <w:p w14:paraId="7BB01ADC" w14:textId="77777777" w:rsidR="006D76AA" w:rsidRPr="006D76AA" w:rsidRDefault="006D76AA" w:rsidP="006D76AA">
            <w:pPr>
              <w:spacing w:line="276" w:lineRule="auto"/>
              <w:rPr>
                <w:rFonts w:asciiTheme="minorBidi" w:hAnsiTheme="minorBidi"/>
              </w:rPr>
            </w:pPr>
          </w:p>
        </w:tc>
      </w:tr>
    </w:tbl>
    <w:p w14:paraId="527B9146" w14:textId="77777777" w:rsidR="006D76AA" w:rsidRPr="006D76AA" w:rsidRDefault="006D76AA" w:rsidP="006D76AA">
      <w:pPr>
        <w:spacing w:line="276" w:lineRule="auto"/>
        <w:rPr>
          <w:rFonts w:asciiTheme="minorBidi" w:hAnsiTheme="minorBidi"/>
        </w:rPr>
      </w:pPr>
    </w:p>
    <w:p w14:paraId="69810132" w14:textId="7A6D8003" w:rsidR="006D76AA" w:rsidRPr="006D76AA" w:rsidRDefault="006D76AA" w:rsidP="006D76AA">
      <w:pPr>
        <w:spacing w:line="276" w:lineRule="auto"/>
        <w:rPr>
          <w:rFonts w:asciiTheme="minorBidi" w:hAnsiTheme="minorBidi"/>
        </w:rPr>
      </w:pPr>
      <w:r w:rsidRPr="006D76AA">
        <w:rPr>
          <w:rFonts w:asciiTheme="minorBidi" w:hAnsiTheme="minorBidi"/>
        </w:rPr>
        <w:t>Are you consenting to be listed as a respondent to this</w:t>
      </w:r>
      <w:r w:rsidR="00D64B8D">
        <w:rPr>
          <w:rFonts w:asciiTheme="minorBidi" w:hAnsiTheme="minorBidi"/>
        </w:rPr>
        <w:t xml:space="preserve"> consultation</w:t>
      </w:r>
      <w:r w:rsidRPr="006D76AA">
        <w:rPr>
          <w:rFonts w:asciiTheme="minorBidi" w:hAnsiTheme="minorBidi"/>
        </w:rPr>
        <w:t>?</w:t>
      </w:r>
    </w:p>
    <w:p w14:paraId="1517C20B" w14:textId="77777777" w:rsidR="006D76AA" w:rsidRPr="006D76AA" w:rsidRDefault="006D76AA" w:rsidP="006D76AA">
      <w:pPr>
        <w:pStyle w:val="ListParagraph"/>
        <w:numPr>
          <w:ilvl w:val="0"/>
          <w:numId w:val="3"/>
        </w:numPr>
        <w:spacing w:line="276" w:lineRule="auto"/>
        <w:rPr>
          <w:rFonts w:asciiTheme="minorBidi" w:hAnsiTheme="minorBidi"/>
        </w:rPr>
      </w:pPr>
      <w:r w:rsidRPr="006D76AA">
        <w:rPr>
          <w:rFonts w:asciiTheme="minorBidi" w:hAnsiTheme="minorBidi"/>
        </w:rPr>
        <w:t>Yes</w:t>
      </w:r>
    </w:p>
    <w:p w14:paraId="7739BBB5" w14:textId="5BBF68F1" w:rsidR="00BB3C39" w:rsidRPr="00BB3C39" w:rsidRDefault="006D76AA" w:rsidP="00BB3C39">
      <w:pPr>
        <w:pStyle w:val="ListParagraph"/>
        <w:numPr>
          <w:ilvl w:val="0"/>
          <w:numId w:val="3"/>
        </w:numPr>
        <w:spacing w:line="276" w:lineRule="auto"/>
        <w:rPr>
          <w:rFonts w:asciiTheme="minorBidi" w:hAnsiTheme="minorBidi"/>
        </w:rPr>
      </w:pPr>
      <w:r w:rsidRPr="006D76AA">
        <w:rPr>
          <w:rFonts w:asciiTheme="minorBidi" w:hAnsiTheme="minorBidi"/>
        </w:rPr>
        <w:t>No</w:t>
      </w:r>
    </w:p>
    <w:p w14:paraId="3EBE0FE7" w14:textId="36AEA9A3" w:rsidR="006D76AA" w:rsidRPr="006D76AA" w:rsidRDefault="00BB3C39" w:rsidP="006D76AA">
      <w:pPr>
        <w:spacing w:line="276" w:lineRule="auto"/>
        <w:rPr>
          <w:rFonts w:asciiTheme="minorBidi" w:hAnsiTheme="minorBidi"/>
        </w:rPr>
      </w:pPr>
      <w:r>
        <w:rPr>
          <w:rFonts w:asciiTheme="minorBidi" w:hAnsiTheme="minorBidi"/>
        </w:rPr>
        <w:t>If yes, p</w:t>
      </w:r>
      <w:r w:rsidR="006D76AA" w:rsidRPr="006D76AA">
        <w:rPr>
          <w:rFonts w:asciiTheme="minorBidi" w:hAnsiTheme="minorBidi"/>
        </w:rPr>
        <w:t>lease enter the name you wish to have published in the final report.</w:t>
      </w:r>
    </w:p>
    <w:tbl>
      <w:tblPr>
        <w:tblStyle w:val="TableGrid"/>
        <w:tblW w:w="0" w:type="auto"/>
        <w:tblLook w:val="04A0" w:firstRow="1" w:lastRow="0" w:firstColumn="1" w:lastColumn="0" w:noHBand="0" w:noVBand="1"/>
      </w:tblPr>
      <w:tblGrid>
        <w:gridCol w:w="9016"/>
      </w:tblGrid>
      <w:tr w:rsidR="006D76AA" w:rsidRPr="006D76AA" w14:paraId="7BD42037" w14:textId="77777777" w:rsidTr="002C4B64">
        <w:tc>
          <w:tcPr>
            <w:tcW w:w="9016" w:type="dxa"/>
          </w:tcPr>
          <w:p w14:paraId="1C74DDB9" w14:textId="77777777" w:rsidR="006D76AA" w:rsidRPr="006D76AA" w:rsidRDefault="006D76AA" w:rsidP="006D76AA">
            <w:pPr>
              <w:spacing w:line="276" w:lineRule="auto"/>
              <w:rPr>
                <w:rFonts w:asciiTheme="minorBidi" w:hAnsiTheme="minorBidi"/>
              </w:rPr>
            </w:pPr>
          </w:p>
          <w:p w14:paraId="4A6ABCA7" w14:textId="77777777" w:rsidR="006D76AA" w:rsidRPr="006D76AA" w:rsidRDefault="006D76AA" w:rsidP="006D76AA">
            <w:pPr>
              <w:spacing w:line="276" w:lineRule="auto"/>
              <w:rPr>
                <w:rFonts w:asciiTheme="minorBidi" w:hAnsiTheme="minorBidi"/>
              </w:rPr>
            </w:pPr>
          </w:p>
        </w:tc>
      </w:tr>
    </w:tbl>
    <w:p w14:paraId="3537CE19" w14:textId="77777777" w:rsidR="006D76AA" w:rsidRDefault="006D76AA" w:rsidP="006D76AA">
      <w:pPr>
        <w:spacing w:line="276" w:lineRule="auto"/>
        <w:rPr>
          <w:rFonts w:asciiTheme="minorBidi" w:hAnsiTheme="minorBidi"/>
          <w:sz w:val="6"/>
          <w:szCs w:val="6"/>
        </w:rPr>
      </w:pPr>
    </w:p>
    <w:p w14:paraId="258F86F6" w14:textId="77777777" w:rsidR="00BB3C39" w:rsidRPr="00BB3C39" w:rsidRDefault="00BB3C39" w:rsidP="006D76AA">
      <w:pPr>
        <w:spacing w:line="276" w:lineRule="auto"/>
        <w:rPr>
          <w:rFonts w:asciiTheme="minorBidi" w:hAnsiTheme="minorBidi"/>
          <w:sz w:val="6"/>
          <w:szCs w:val="6"/>
        </w:rPr>
      </w:pPr>
    </w:p>
    <w:p w14:paraId="28CEE394" w14:textId="649546E3" w:rsidR="00AD1A19" w:rsidRDefault="00E75EAA">
      <w:pPr>
        <w:rPr>
          <w:rFonts w:asciiTheme="minorBidi" w:hAnsiTheme="minorBidi"/>
        </w:rPr>
      </w:pPr>
      <w:r w:rsidRPr="00AD1A19">
        <w:rPr>
          <w:rFonts w:asciiTheme="minorBidi" w:hAnsiTheme="minorBidi"/>
        </w:rPr>
        <w:t xml:space="preserve">Are you consenting to </w:t>
      </w:r>
      <w:r w:rsidR="005B38B8" w:rsidRPr="00AD1A19">
        <w:rPr>
          <w:rFonts w:asciiTheme="minorBidi" w:hAnsiTheme="minorBidi"/>
        </w:rPr>
        <w:t xml:space="preserve">have </w:t>
      </w:r>
      <w:r w:rsidR="00D56114">
        <w:rPr>
          <w:rFonts w:asciiTheme="minorBidi" w:hAnsiTheme="minorBidi"/>
        </w:rPr>
        <w:t>the</w:t>
      </w:r>
      <w:r w:rsidR="005B38B8" w:rsidRPr="00AD1A19">
        <w:rPr>
          <w:rFonts w:asciiTheme="minorBidi" w:hAnsiTheme="minorBidi"/>
        </w:rPr>
        <w:t xml:space="preserve"> submission published on </w:t>
      </w:r>
      <w:r w:rsidR="00A02597" w:rsidRPr="00AD1A19">
        <w:rPr>
          <w:rFonts w:asciiTheme="minorBidi" w:hAnsiTheme="minorBidi"/>
        </w:rPr>
        <w:t>ncca.ie?</w:t>
      </w:r>
      <w:r w:rsidR="00A02597">
        <w:rPr>
          <w:rFonts w:asciiTheme="minorBidi" w:hAnsiTheme="minorBidi"/>
        </w:rPr>
        <w:t xml:space="preserve"> </w:t>
      </w:r>
    </w:p>
    <w:p w14:paraId="23FD5F49" w14:textId="77777777" w:rsidR="00AD1A19" w:rsidRPr="006D76AA" w:rsidRDefault="00AD1A19" w:rsidP="00AD1A19">
      <w:pPr>
        <w:pStyle w:val="ListParagraph"/>
        <w:numPr>
          <w:ilvl w:val="0"/>
          <w:numId w:val="3"/>
        </w:numPr>
        <w:spacing w:line="276" w:lineRule="auto"/>
        <w:rPr>
          <w:rFonts w:asciiTheme="minorBidi" w:hAnsiTheme="minorBidi"/>
        </w:rPr>
      </w:pPr>
      <w:r w:rsidRPr="006D76AA">
        <w:rPr>
          <w:rFonts w:asciiTheme="minorBidi" w:hAnsiTheme="minorBidi"/>
        </w:rPr>
        <w:t>Yes</w:t>
      </w:r>
    </w:p>
    <w:p w14:paraId="4A3D480A" w14:textId="07C3E261" w:rsidR="00AD1A19" w:rsidRPr="00BB3C39" w:rsidRDefault="00AD1A19" w:rsidP="00AD1A19">
      <w:pPr>
        <w:pStyle w:val="ListParagraph"/>
        <w:numPr>
          <w:ilvl w:val="0"/>
          <w:numId w:val="3"/>
        </w:numPr>
        <w:spacing w:line="276" w:lineRule="auto"/>
        <w:rPr>
          <w:rFonts w:asciiTheme="minorBidi" w:hAnsiTheme="minorBidi"/>
        </w:rPr>
      </w:pPr>
      <w:r w:rsidRPr="006D76AA">
        <w:rPr>
          <w:rFonts w:asciiTheme="minorBidi" w:hAnsiTheme="minorBidi"/>
        </w:rPr>
        <w:t>No</w:t>
      </w:r>
      <w:r w:rsidR="00D56114">
        <w:rPr>
          <w:rFonts w:asciiTheme="minorBidi" w:hAnsiTheme="minorBidi"/>
        </w:rPr>
        <w:t xml:space="preserve"> </w:t>
      </w:r>
    </w:p>
    <w:p w14:paraId="482953BD" w14:textId="6E6EB97D" w:rsidR="00BB3C39" w:rsidRDefault="00BB3C39">
      <w:pPr>
        <w:rPr>
          <w:rFonts w:asciiTheme="minorBidi" w:hAnsiTheme="minorBidi"/>
          <w:b/>
          <w:bCs/>
          <w:color w:val="F94C00"/>
          <w:sz w:val="28"/>
          <w:szCs w:val="28"/>
        </w:rPr>
      </w:pPr>
      <w:r>
        <w:rPr>
          <w:rFonts w:asciiTheme="minorBidi" w:hAnsiTheme="minorBidi"/>
          <w:b/>
          <w:bCs/>
          <w:color w:val="F94C00"/>
          <w:sz w:val="28"/>
          <w:szCs w:val="28"/>
        </w:rPr>
        <w:br w:type="page"/>
      </w:r>
    </w:p>
    <w:p w14:paraId="157446CE" w14:textId="4D88A128" w:rsidR="00BB3C39" w:rsidRPr="00BB3C39" w:rsidRDefault="16F64EA2" w:rsidP="007F68B6">
      <w:pPr>
        <w:spacing w:line="276" w:lineRule="auto"/>
        <w:rPr>
          <w:rFonts w:asciiTheme="minorBidi" w:hAnsiTheme="minorBidi"/>
          <w:b/>
          <w:bCs/>
          <w:color w:val="F94C00"/>
          <w:sz w:val="28"/>
          <w:szCs w:val="28"/>
        </w:rPr>
      </w:pPr>
      <w:r w:rsidRPr="007F68B6">
        <w:rPr>
          <w:rFonts w:asciiTheme="minorBidi" w:hAnsiTheme="minorBidi"/>
          <w:b/>
          <w:bCs/>
          <w:color w:val="F94C00"/>
          <w:sz w:val="28"/>
          <w:szCs w:val="28"/>
        </w:rPr>
        <w:lastRenderedPageBreak/>
        <w:t>Rationale, Aim, and Key Competencies [</w:t>
      </w:r>
      <w:r w:rsidR="5EA1C6B6" w:rsidRPr="007F68B6">
        <w:rPr>
          <w:rFonts w:asciiTheme="minorBidi" w:hAnsiTheme="minorBidi"/>
          <w:b/>
          <w:bCs/>
          <w:color w:val="F94C00"/>
          <w:sz w:val="28"/>
          <w:szCs w:val="28"/>
        </w:rPr>
        <w:t>p. 3</w:t>
      </w:r>
      <w:r w:rsidR="00431561" w:rsidRPr="007F68B6">
        <w:rPr>
          <w:rFonts w:asciiTheme="minorBidi" w:hAnsiTheme="minorBidi"/>
          <w:b/>
          <w:bCs/>
          <w:color w:val="F94C00"/>
          <w:sz w:val="28"/>
          <w:szCs w:val="28"/>
        </w:rPr>
        <w:t>-5</w:t>
      </w:r>
      <w:r w:rsidR="532B42BE" w:rsidRPr="007F68B6">
        <w:rPr>
          <w:rFonts w:asciiTheme="minorBidi" w:hAnsiTheme="minorBidi"/>
          <w:b/>
          <w:bCs/>
          <w:color w:val="F94C00"/>
          <w:sz w:val="28"/>
          <w:szCs w:val="28"/>
        </w:rPr>
        <w:t xml:space="preserve">, </w:t>
      </w:r>
      <w:r w:rsidR="009C51CA" w:rsidRPr="007F68B6">
        <w:rPr>
          <w:rFonts w:asciiTheme="minorBidi" w:hAnsiTheme="minorBidi"/>
          <w:b/>
          <w:bCs/>
          <w:color w:val="F94C00"/>
          <w:sz w:val="28"/>
          <w:szCs w:val="28"/>
        </w:rPr>
        <w:t>9</w:t>
      </w:r>
      <w:r w:rsidR="5451DA42" w:rsidRPr="007F68B6">
        <w:rPr>
          <w:rFonts w:asciiTheme="minorBidi" w:hAnsiTheme="minorBidi"/>
          <w:b/>
          <w:bCs/>
          <w:color w:val="F94C00"/>
          <w:sz w:val="28"/>
          <w:szCs w:val="28"/>
        </w:rPr>
        <w:t>-12</w:t>
      </w:r>
      <w:r w:rsidRPr="007F68B6">
        <w:rPr>
          <w:rFonts w:asciiTheme="minorBidi" w:hAnsiTheme="minorBidi"/>
          <w:b/>
          <w:bCs/>
          <w:color w:val="F94C00"/>
          <w:sz w:val="28"/>
          <w:szCs w:val="28"/>
        </w:rPr>
        <w:t>]</w:t>
      </w:r>
    </w:p>
    <w:p w14:paraId="678FDE12" w14:textId="1CC63FE2" w:rsidR="00B45444" w:rsidRDefault="69D0F1A9" w:rsidP="007F68B6">
      <w:pPr>
        <w:spacing w:line="276" w:lineRule="auto"/>
        <w:rPr>
          <w:rFonts w:asciiTheme="minorBidi" w:hAnsiTheme="minorBidi"/>
          <w:b/>
          <w:bCs/>
        </w:rPr>
      </w:pPr>
      <w:r w:rsidRPr="007F68B6">
        <w:rPr>
          <w:rFonts w:asciiTheme="minorBidi" w:hAnsiTheme="minorBidi"/>
          <w:b/>
          <w:bCs/>
        </w:rPr>
        <w:t>Rationale</w:t>
      </w:r>
      <w:r w:rsidR="16F64EA2" w:rsidRPr="007F68B6">
        <w:rPr>
          <w:rFonts w:asciiTheme="minorBidi" w:hAnsiTheme="minorBidi"/>
          <w:b/>
          <w:bCs/>
        </w:rPr>
        <w:t xml:space="preserve">: </w:t>
      </w:r>
      <w:r w:rsidR="1D458075" w:rsidRPr="007F68B6">
        <w:rPr>
          <w:rFonts w:asciiTheme="minorBidi" w:hAnsiTheme="minorBidi"/>
        </w:rPr>
        <w:t>The rationale, (</w:t>
      </w:r>
      <w:r w:rsidR="7E5F8D82" w:rsidRPr="007F68B6">
        <w:rPr>
          <w:rFonts w:asciiTheme="minorBidi" w:hAnsiTheme="minorBidi"/>
        </w:rPr>
        <w:t>p</w:t>
      </w:r>
      <w:r w:rsidR="1D458075" w:rsidRPr="007F68B6">
        <w:rPr>
          <w:rFonts w:asciiTheme="minorBidi" w:hAnsiTheme="minorBidi"/>
        </w:rPr>
        <w:t xml:space="preserve">. 3) outlines the nature of </w:t>
      </w:r>
      <w:r w:rsidR="009C51CA" w:rsidRPr="007F68B6">
        <w:rPr>
          <w:rFonts w:asciiTheme="minorBidi" w:hAnsiTheme="minorBidi"/>
        </w:rPr>
        <w:t>Music</w:t>
      </w:r>
      <w:r w:rsidR="1D458075" w:rsidRPr="007F68B6">
        <w:rPr>
          <w:rFonts w:asciiTheme="minorBidi" w:hAnsiTheme="minorBidi"/>
        </w:rPr>
        <w:t xml:space="preserve"> and the role and importance of </w:t>
      </w:r>
      <w:r w:rsidR="009C51CA" w:rsidRPr="007F68B6">
        <w:rPr>
          <w:rFonts w:asciiTheme="minorBidi" w:hAnsiTheme="minorBidi"/>
        </w:rPr>
        <w:t>Music</w:t>
      </w:r>
      <w:r w:rsidR="1D458075" w:rsidRPr="007F68B6">
        <w:rPr>
          <w:rFonts w:asciiTheme="minorBidi" w:hAnsiTheme="minorBidi"/>
        </w:rPr>
        <w:t xml:space="preserve"> in realising the purpose and vision of senior cycle</w:t>
      </w:r>
      <w:r w:rsidR="1D458075" w:rsidRPr="007F68B6">
        <w:rPr>
          <w:rFonts w:asciiTheme="minorBidi" w:hAnsiTheme="minorBidi"/>
          <w:b/>
          <w:bCs/>
        </w:rPr>
        <w:t>.</w:t>
      </w:r>
    </w:p>
    <w:p w14:paraId="1335965A" w14:textId="3942E648" w:rsidR="006D76AA" w:rsidRPr="006D76AA" w:rsidRDefault="69D0F1A9" w:rsidP="1E5B7A5A">
      <w:pPr>
        <w:spacing w:line="276" w:lineRule="auto"/>
        <w:rPr>
          <w:rFonts w:asciiTheme="minorBidi" w:hAnsiTheme="minorBidi"/>
        </w:rPr>
      </w:pPr>
      <w:r w:rsidRPr="007F68B6">
        <w:rPr>
          <w:rFonts w:asciiTheme="minorBidi" w:hAnsiTheme="minorBidi"/>
          <w:b/>
          <w:bCs/>
        </w:rPr>
        <w:t>Aim</w:t>
      </w:r>
      <w:r w:rsidR="16F64EA2" w:rsidRPr="007F68B6">
        <w:rPr>
          <w:rFonts w:asciiTheme="minorBidi" w:hAnsiTheme="minorBidi"/>
        </w:rPr>
        <w:t xml:space="preserve">: </w:t>
      </w:r>
      <w:r w:rsidR="7A2973C1" w:rsidRPr="007F68B6">
        <w:rPr>
          <w:rFonts w:asciiTheme="minorBidi" w:hAnsiTheme="minorBidi"/>
        </w:rPr>
        <w:t>The aim, (</w:t>
      </w:r>
      <w:r w:rsidR="6BEFE543" w:rsidRPr="007F68B6">
        <w:rPr>
          <w:rFonts w:asciiTheme="minorBidi" w:hAnsiTheme="minorBidi"/>
        </w:rPr>
        <w:t>p</w:t>
      </w:r>
      <w:r w:rsidR="7A2973C1" w:rsidRPr="007F68B6">
        <w:rPr>
          <w:rFonts w:asciiTheme="minorBidi" w:hAnsiTheme="minorBidi"/>
        </w:rPr>
        <w:t xml:space="preserve">. </w:t>
      </w:r>
      <w:r w:rsidR="009C51CA" w:rsidRPr="007F68B6">
        <w:rPr>
          <w:rFonts w:asciiTheme="minorBidi" w:hAnsiTheme="minorBidi"/>
        </w:rPr>
        <w:t>5</w:t>
      </w:r>
      <w:r w:rsidR="7A2973C1" w:rsidRPr="007F68B6">
        <w:rPr>
          <w:rFonts w:asciiTheme="minorBidi" w:hAnsiTheme="minorBidi"/>
        </w:rPr>
        <w:t xml:space="preserve">) outlines the over-arching purpose of the subject and the relevance and expected impact of the subject on student learning.    </w:t>
      </w:r>
    </w:p>
    <w:p w14:paraId="44E98CFF" w14:textId="3CB94206" w:rsidR="7A2973C1" w:rsidRDefault="7A2973C1" w:rsidP="2E3F6FD9">
      <w:pPr>
        <w:spacing w:line="276" w:lineRule="auto"/>
        <w:rPr>
          <w:rFonts w:asciiTheme="minorBidi" w:hAnsiTheme="minorBidi"/>
        </w:rPr>
      </w:pPr>
      <w:r w:rsidRPr="2E3F6FD9">
        <w:rPr>
          <w:rFonts w:asciiTheme="minorBidi" w:hAnsiTheme="minorBidi"/>
        </w:rPr>
        <w:t xml:space="preserve">In your opinion, do the rationale and aim capture the overarching purpose and nature of </w:t>
      </w:r>
      <w:r w:rsidR="009C51CA">
        <w:rPr>
          <w:rFonts w:asciiTheme="minorBidi" w:hAnsiTheme="minorBidi"/>
        </w:rPr>
        <w:t>Music</w:t>
      </w:r>
      <w:r w:rsidRPr="2E3F6FD9">
        <w:rPr>
          <w:rFonts w:asciiTheme="minorBidi" w:hAnsiTheme="minorBidi"/>
        </w:rPr>
        <w:t>; the importance of the subject in realising the vision of senior cycle and the relevance and expected impact of this subject on student learning. 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24ABC82F" w14:textId="77777777" w:rsidTr="002C4B64">
        <w:tc>
          <w:tcPr>
            <w:tcW w:w="9016" w:type="dxa"/>
          </w:tcPr>
          <w:p w14:paraId="23D14E6E" w14:textId="77777777" w:rsidR="006D76AA" w:rsidRPr="006D76AA" w:rsidRDefault="006D76AA" w:rsidP="006D76AA">
            <w:pPr>
              <w:spacing w:line="276" w:lineRule="auto"/>
              <w:rPr>
                <w:rFonts w:asciiTheme="minorBidi" w:hAnsiTheme="minorBidi"/>
              </w:rPr>
            </w:pPr>
          </w:p>
          <w:p w14:paraId="2FBA99D2" w14:textId="77777777" w:rsidR="006D76AA" w:rsidRPr="006D76AA" w:rsidRDefault="006D76AA" w:rsidP="006D76AA">
            <w:pPr>
              <w:spacing w:line="276" w:lineRule="auto"/>
              <w:rPr>
                <w:rFonts w:asciiTheme="minorBidi" w:hAnsiTheme="minorBidi"/>
              </w:rPr>
            </w:pPr>
          </w:p>
        </w:tc>
      </w:tr>
    </w:tbl>
    <w:p w14:paraId="7DD5D996" w14:textId="4137A309" w:rsidR="00B45444" w:rsidRPr="00B45444" w:rsidRDefault="00D23AF4" w:rsidP="00B45444">
      <w:pPr>
        <w:spacing w:line="276" w:lineRule="auto"/>
      </w:pPr>
      <w:r>
        <w:br/>
      </w:r>
      <w:r w:rsidR="69D0F1A9" w:rsidRPr="2E3F6FD9">
        <w:rPr>
          <w:rFonts w:asciiTheme="minorBidi" w:hAnsiTheme="minorBidi"/>
          <w:b/>
          <w:bCs/>
        </w:rPr>
        <w:t>Key Competencies</w:t>
      </w:r>
      <w:r w:rsidR="16F64EA2" w:rsidRPr="2E3F6FD9">
        <w:rPr>
          <w:rFonts w:asciiTheme="minorBidi" w:hAnsiTheme="minorBidi"/>
          <w:b/>
          <w:bCs/>
        </w:rPr>
        <w:t xml:space="preserve">: </w:t>
      </w:r>
      <w:r w:rsidR="1EE64F3A" w:rsidRPr="2E3F6FD9">
        <w:rPr>
          <w:rFonts w:asciiTheme="minorBidi" w:hAnsiTheme="minorBidi"/>
        </w:rPr>
        <w:t>Key competencies is an umbrella term which refers to the knowledge, skills, values and dispositions students develop in an integrated way during senior cycle. These competencies are linked and can be combined; can improve students’ overall learning; can help students and teachers to make meaningful connections between and across different areas of learning; and are important across the curriculum.</w:t>
      </w:r>
    </w:p>
    <w:p w14:paraId="69AF0433" w14:textId="15CD66CD" w:rsidR="00B45444" w:rsidRDefault="1EE64F3A" w:rsidP="2E3F6FD9">
      <w:pPr>
        <w:spacing w:line="276" w:lineRule="auto"/>
      </w:pPr>
      <w:r w:rsidRPr="007F68B6">
        <w:rPr>
          <w:rFonts w:asciiTheme="minorBidi" w:hAnsiTheme="minorBidi"/>
        </w:rPr>
        <w:t xml:space="preserve">The draft specification sets out examples of how key competencies can be developed in Leaving Certificate </w:t>
      </w:r>
      <w:r w:rsidR="006027B7" w:rsidRPr="007F68B6">
        <w:rPr>
          <w:rFonts w:asciiTheme="minorBidi" w:hAnsiTheme="minorBidi"/>
        </w:rPr>
        <w:t>Music</w:t>
      </w:r>
      <w:r w:rsidRPr="007F68B6">
        <w:rPr>
          <w:rFonts w:asciiTheme="minorBidi" w:hAnsiTheme="minorBidi"/>
        </w:rPr>
        <w:t xml:space="preserve"> (</w:t>
      </w:r>
      <w:r w:rsidR="4D1438C5" w:rsidRPr="007F68B6">
        <w:rPr>
          <w:rFonts w:asciiTheme="minorBidi" w:hAnsiTheme="minorBidi"/>
        </w:rPr>
        <w:t>p</w:t>
      </w:r>
      <w:r w:rsidRPr="007F68B6">
        <w:rPr>
          <w:rFonts w:asciiTheme="minorBidi" w:hAnsiTheme="minorBidi"/>
        </w:rPr>
        <w:t xml:space="preserve">. </w:t>
      </w:r>
      <w:r w:rsidR="006027B7" w:rsidRPr="007F68B6">
        <w:rPr>
          <w:rFonts w:asciiTheme="minorBidi" w:hAnsiTheme="minorBidi"/>
        </w:rPr>
        <w:t>9</w:t>
      </w:r>
      <w:r w:rsidRPr="007F68B6">
        <w:rPr>
          <w:rFonts w:asciiTheme="minorBidi" w:hAnsiTheme="minorBidi"/>
        </w:rPr>
        <w:t xml:space="preserve"> - 1</w:t>
      </w:r>
      <w:r w:rsidR="6D09C96C" w:rsidRPr="007F68B6">
        <w:rPr>
          <w:rFonts w:asciiTheme="minorBidi" w:hAnsiTheme="minorBidi"/>
        </w:rPr>
        <w:t>2</w:t>
      </w:r>
      <w:r w:rsidRPr="007F68B6">
        <w:rPr>
          <w:rFonts w:asciiTheme="minorBidi" w:hAnsiTheme="minorBidi"/>
        </w:rPr>
        <w:t>)</w:t>
      </w:r>
    </w:p>
    <w:p w14:paraId="39768DF1" w14:textId="7A410F6F" w:rsidR="006D76AA" w:rsidRPr="006D76AA" w:rsidRDefault="1EE64F3A" w:rsidP="2E3F6FD9">
      <w:pPr>
        <w:spacing w:line="276" w:lineRule="auto"/>
        <w:rPr>
          <w:rFonts w:asciiTheme="minorBidi" w:hAnsiTheme="minorBidi"/>
        </w:rPr>
      </w:pPr>
      <w:r w:rsidRPr="2E3F6FD9">
        <w:rPr>
          <w:rFonts w:asciiTheme="minorBidi" w:hAnsiTheme="minorBidi"/>
        </w:rPr>
        <w:t xml:space="preserve">In your opinion, does this section effectively capture the development of student key competencies in Leaving Certificate </w:t>
      </w:r>
      <w:r w:rsidR="006027B7">
        <w:rPr>
          <w:rFonts w:asciiTheme="minorBidi" w:hAnsiTheme="minorBidi"/>
        </w:rPr>
        <w:t>Music</w:t>
      </w:r>
      <w:r w:rsidRPr="2E3F6FD9">
        <w:rPr>
          <w:rFonts w:asciiTheme="minorBidi" w:hAnsiTheme="minorBidi"/>
        </w:rPr>
        <w:t>? Please provide specific feedback / observations / comments.</w:t>
      </w:r>
      <w:r w:rsidR="0B3F5BEE" w:rsidRPr="2E3F6FD9">
        <w:rPr>
          <w:rFonts w:asciiTheme="minorBidi" w:hAnsiTheme="minorBidi"/>
        </w:rPr>
        <w:t xml:space="preserve"> </w:t>
      </w:r>
    </w:p>
    <w:tbl>
      <w:tblPr>
        <w:tblStyle w:val="TableGrid"/>
        <w:tblW w:w="0" w:type="auto"/>
        <w:tblLook w:val="04A0" w:firstRow="1" w:lastRow="0" w:firstColumn="1" w:lastColumn="0" w:noHBand="0" w:noVBand="1"/>
      </w:tblPr>
      <w:tblGrid>
        <w:gridCol w:w="9016"/>
      </w:tblGrid>
      <w:tr w:rsidR="006D76AA" w:rsidRPr="006D76AA" w14:paraId="3AB13A32" w14:textId="77777777" w:rsidTr="002C4B64">
        <w:tc>
          <w:tcPr>
            <w:tcW w:w="9016" w:type="dxa"/>
          </w:tcPr>
          <w:p w14:paraId="14302381" w14:textId="77777777" w:rsidR="006D76AA" w:rsidRPr="006D76AA" w:rsidRDefault="006D76AA" w:rsidP="006D76AA">
            <w:pPr>
              <w:spacing w:line="276" w:lineRule="auto"/>
              <w:rPr>
                <w:rFonts w:asciiTheme="minorBidi" w:hAnsiTheme="minorBidi"/>
              </w:rPr>
            </w:pPr>
          </w:p>
          <w:p w14:paraId="15CED43F" w14:textId="77777777" w:rsidR="006D76AA" w:rsidRPr="006D76AA" w:rsidRDefault="006D76AA" w:rsidP="006D76AA">
            <w:pPr>
              <w:spacing w:line="276" w:lineRule="auto"/>
              <w:rPr>
                <w:rFonts w:asciiTheme="minorBidi" w:hAnsiTheme="minorBidi"/>
              </w:rPr>
            </w:pPr>
          </w:p>
        </w:tc>
      </w:tr>
    </w:tbl>
    <w:p w14:paraId="3C126AAE" w14:textId="77777777" w:rsidR="006D76AA" w:rsidRPr="006D76AA" w:rsidRDefault="006D76AA" w:rsidP="006D76AA">
      <w:pPr>
        <w:spacing w:line="276" w:lineRule="auto"/>
        <w:rPr>
          <w:rFonts w:asciiTheme="minorBidi" w:hAnsiTheme="minorBidi"/>
        </w:rPr>
      </w:pPr>
    </w:p>
    <w:p w14:paraId="299358DF" w14:textId="77777777" w:rsidR="006D76AA" w:rsidRPr="006D76AA" w:rsidRDefault="006D76AA" w:rsidP="006D76AA">
      <w:pPr>
        <w:spacing w:line="276" w:lineRule="auto"/>
        <w:rPr>
          <w:rFonts w:asciiTheme="minorBidi" w:hAnsiTheme="minorBidi"/>
        </w:rPr>
      </w:pPr>
    </w:p>
    <w:p w14:paraId="14C53DAE" w14:textId="77777777" w:rsidR="006D76AA" w:rsidRPr="006D76AA" w:rsidRDefault="006D76AA" w:rsidP="006D76AA">
      <w:pPr>
        <w:spacing w:line="276" w:lineRule="auto"/>
        <w:rPr>
          <w:rFonts w:asciiTheme="minorBidi" w:hAnsiTheme="minorBidi"/>
        </w:rPr>
      </w:pPr>
    </w:p>
    <w:p w14:paraId="6DDBE771" w14:textId="77777777" w:rsidR="006D76AA" w:rsidRPr="006D76AA" w:rsidRDefault="006D76AA" w:rsidP="006D76AA">
      <w:pPr>
        <w:spacing w:line="276" w:lineRule="auto"/>
        <w:rPr>
          <w:rFonts w:asciiTheme="minorBidi" w:hAnsiTheme="minorBidi"/>
        </w:rPr>
      </w:pPr>
    </w:p>
    <w:p w14:paraId="284AD2D6" w14:textId="77777777" w:rsidR="006D76AA" w:rsidRPr="006D76AA" w:rsidRDefault="006D76AA" w:rsidP="006D76AA">
      <w:pPr>
        <w:spacing w:line="276" w:lineRule="auto"/>
        <w:rPr>
          <w:rFonts w:asciiTheme="minorBidi" w:hAnsiTheme="minorBidi"/>
        </w:rPr>
      </w:pPr>
    </w:p>
    <w:p w14:paraId="59872E16" w14:textId="77777777" w:rsidR="006D76AA" w:rsidRPr="006D76AA" w:rsidRDefault="006D76AA" w:rsidP="006D76AA">
      <w:pPr>
        <w:spacing w:line="276" w:lineRule="auto"/>
        <w:rPr>
          <w:rFonts w:asciiTheme="minorBidi" w:hAnsiTheme="minorBidi"/>
        </w:rPr>
      </w:pPr>
    </w:p>
    <w:p w14:paraId="13AD5B3D" w14:textId="77777777" w:rsidR="006D76AA" w:rsidRDefault="006D76AA" w:rsidP="006D76AA">
      <w:pPr>
        <w:spacing w:line="276" w:lineRule="auto"/>
        <w:rPr>
          <w:rFonts w:asciiTheme="minorBidi" w:hAnsiTheme="minorBidi"/>
          <w:sz w:val="2"/>
          <w:szCs w:val="2"/>
        </w:rPr>
      </w:pPr>
    </w:p>
    <w:p w14:paraId="48F58B3C" w14:textId="77777777" w:rsidR="00BB3C39" w:rsidRDefault="00BB3C39" w:rsidP="006D76AA">
      <w:pPr>
        <w:spacing w:line="276" w:lineRule="auto"/>
        <w:rPr>
          <w:rFonts w:asciiTheme="minorBidi" w:hAnsiTheme="minorBidi"/>
          <w:sz w:val="2"/>
          <w:szCs w:val="2"/>
        </w:rPr>
      </w:pPr>
    </w:p>
    <w:p w14:paraId="752B1F99" w14:textId="77777777" w:rsidR="00BB3C39" w:rsidRDefault="00BB3C39" w:rsidP="006D76AA">
      <w:pPr>
        <w:spacing w:line="276" w:lineRule="auto"/>
        <w:rPr>
          <w:rFonts w:asciiTheme="minorBidi" w:hAnsiTheme="minorBidi"/>
          <w:sz w:val="2"/>
          <w:szCs w:val="2"/>
        </w:rPr>
      </w:pPr>
    </w:p>
    <w:p w14:paraId="56E4725D" w14:textId="77777777" w:rsidR="00BB3C39" w:rsidRDefault="00BB3C39" w:rsidP="00BB3C39">
      <w:pPr>
        <w:spacing w:line="276" w:lineRule="auto"/>
        <w:rPr>
          <w:rFonts w:asciiTheme="minorBidi" w:hAnsiTheme="minorBidi"/>
          <w:b/>
          <w:bCs/>
        </w:rPr>
      </w:pPr>
    </w:p>
    <w:p w14:paraId="481ECA26" w14:textId="77777777" w:rsidR="00A77276" w:rsidRDefault="00A77276" w:rsidP="00BB3C39">
      <w:pPr>
        <w:spacing w:line="276" w:lineRule="auto"/>
        <w:rPr>
          <w:rFonts w:asciiTheme="minorBidi" w:hAnsiTheme="minorBidi"/>
          <w:b/>
          <w:bCs/>
        </w:rPr>
      </w:pPr>
    </w:p>
    <w:p w14:paraId="43681DE3" w14:textId="77777777" w:rsidR="00A77276" w:rsidRDefault="00A77276" w:rsidP="00BB3C39">
      <w:pPr>
        <w:spacing w:line="276" w:lineRule="auto"/>
        <w:rPr>
          <w:rFonts w:asciiTheme="minorBidi" w:hAnsiTheme="minorBidi"/>
          <w:b/>
          <w:bCs/>
        </w:rPr>
      </w:pPr>
    </w:p>
    <w:p w14:paraId="77FD7B26" w14:textId="50C4CF33" w:rsidR="00BB3C39" w:rsidRPr="00BB3C39" w:rsidRDefault="00BB3C39" w:rsidP="00BB3C39">
      <w:pPr>
        <w:spacing w:line="276" w:lineRule="auto"/>
        <w:rPr>
          <w:rFonts w:asciiTheme="minorBidi" w:hAnsiTheme="minorBidi"/>
          <w:color w:val="F94C00"/>
        </w:rPr>
      </w:pPr>
      <w:r w:rsidRPr="00BB3C39">
        <w:rPr>
          <w:rFonts w:asciiTheme="minorBidi" w:hAnsiTheme="minorBidi"/>
          <w:b/>
          <w:bCs/>
          <w:color w:val="F94C00"/>
        </w:rPr>
        <w:lastRenderedPageBreak/>
        <w:t>Strands of study and learning outcomes [</w:t>
      </w:r>
      <w:r w:rsidR="006C10E7">
        <w:rPr>
          <w:rFonts w:asciiTheme="minorBidi" w:hAnsiTheme="minorBidi"/>
          <w:b/>
          <w:bCs/>
          <w:color w:val="F94C00"/>
        </w:rPr>
        <w:t>p.1</w:t>
      </w:r>
      <w:r w:rsidR="003A59CA">
        <w:rPr>
          <w:rFonts w:asciiTheme="minorBidi" w:hAnsiTheme="minorBidi"/>
          <w:b/>
          <w:bCs/>
          <w:color w:val="F94C00"/>
        </w:rPr>
        <w:t>3</w:t>
      </w:r>
      <w:r w:rsidR="006C10E7">
        <w:rPr>
          <w:rFonts w:asciiTheme="minorBidi" w:hAnsiTheme="minorBidi"/>
          <w:b/>
          <w:bCs/>
          <w:color w:val="F94C00"/>
        </w:rPr>
        <w:t>-</w:t>
      </w:r>
      <w:r w:rsidR="00230224">
        <w:rPr>
          <w:rFonts w:asciiTheme="minorBidi" w:hAnsiTheme="minorBidi"/>
          <w:b/>
          <w:bCs/>
          <w:color w:val="F94C00"/>
        </w:rPr>
        <w:t>2</w:t>
      </w:r>
      <w:r w:rsidR="003A59CA">
        <w:rPr>
          <w:rFonts w:asciiTheme="minorBidi" w:hAnsiTheme="minorBidi"/>
          <w:b/>
          <w:bCs/>
          <w:color w:val="F94C00"/>
        </w:rPr>
        <w:t>6</w:t>
      </w:r>
      <w:r w:rsidRPr="00BB3C39">
        <w:rPr>
          <w:rFonts w:asciiTheme="minorBidi" w:hAnsiTheme="minorBidi"/>
          <w:b/>
          <w:bCs/>
          <w:color w:val="F94C00"/>
        </w:rPr>
        <w:t>]</w:t>
      </w:r>
    </w:p>
    <w:p w14:paraId="438BB087" w14:textId="77777777" w:rsidR="00BB3C39" w:rsidRPr="006D76AA" w:rsidRDefault="00BB3C39" w:rsidP="006D76AA">
      <w:pPr>
        <w:spacing w:line="276" w:lineRule="auto"/>
        <w:rPr>
          <w:rFonts w:asciiTheme="minorBidi" w:hAnsiTheme="minorBidi"/>
          <w:sz w:val="2"/>
          <w:szCs w:val="2"/>
        </w:rPr>
      </w:pPr>
    </w:p>
    <w:p w14:paraId="51FC572A" w14:textId="77777777" w:rsidR="000032A1" w:rsidRDefault="006D76AA" w:rsidP="00A02A83">
      <w:pPr>
        <w:spacing w:line="276" w:lineRule="auto"/>
        <w:rPr>
          <w:rFonts w:asciiTheme="minorBidi" w:hAnsiTheme="minorBidi"/>
        </w:rPr>
      </w:pPr>
      <w:r w:rsidRPr="006D76AA">
        <w:rPr>
          <w:rFonts w:asciiTheme="minorBidi" w:hAnsiTheme="minorBidi"/>
          <w:b/>
          <w:bCs/>
        </w:rPr>
        <w:t xml:space="preserve">Course </w:t>
      </w:r>
      <w:r w:rsidR="00D23AF4">
        <w:rPr>
          <w:rFonts w:asciiTheme="minorBidi" w:hAnsiTheme="minorBidi"/>
          <w:b/>
          <w:bCs/>
        </w:rPr>
        <w:t>overview:</w:t>
      </w:r>
      <w:r w:rsidR="00BB3C39">
        <w:rPr>
          <w:rFonts w:asciiTheme="minorBidi" w:hAnsiTheme="minorBidi"/>
          <w:b/>
          <w:bCs/>
        </w:rPr>
        <w:t xml:space="preserve"> </w:t>
      </w:r>
      <w:r w:rsidRPr="006D76AA">
        <w:rPr>
          <w:rFonts w:asciiTheme="minorBidi" w:hAnsiTheme="minorBidi"/>
        </w:rPr>
        <w:t xml:space="preserve">The course overview sets out the knowledge, skills, values and dispositions for students in </w:t>
      </w:r>
      <w:r w:rsidR="00A77276">
        <w:rPr>
          <w:rFonts w:asciiTheme="minorBidi" w:hAnsiTheme="minorBidi"/>
        </w:rPr>
        <w:t>two interconnected</w:t>
      </w:r>
      <w:r w:rsidR="00CE01C0">
        <w:rPr>
          <w:rFonts w:asciiTheme="minorBidi" w:hAnsiTheme="minorBidi"/>
        </w:rPr>
        <w:t xml:space="preserve"> </w:t>
      </w:r>
      <w:r w:rsidRPr="006D76AA">
        <w:rPr>
          <w:rFonts w:asciiTheme="minorBidi" w:hAnsiTheme="minorBidi"/>
        </w:rPr>
        <w:t>strands</w:t>
      </w:r>
      <w:r w:rsidR="00A02A83">
        <w:rPr>
          <w:rFonts w:asciiTheme="minorBidi" w:hAnsiTheme="minorBidi"/>
        </w:rPr>
        <w:t>: Exploring and Expressing Musical Ideas and Music in Context: Past and present</w:t>
      </w:r>
      <w:r w:rsidR="00806A69">
        <w:rPr>
          <w:rFonts w:asciiTheme="minorBidi" w:hAnsiTheme="minorBidi"/>
        </w:rPr>
        <w:t xml:space="preserve">. </w:t>
      </w:r>
      <w:r w:rsidR="000032A1" w:rsidRPr="006D76AA">
        <w:rPr>
          <w:rFonts w:asciiTheme="minorBidi" w:hAnsiTheme="minorBidi"/>
        </w:rPr>
        <w:t xml:space="preserve">The specification emphasises a non-linear, integrated approach to learning across the </w:t>
      </w:r>
      <w:r w:rsidR="000032A1">
        <w:rPr>
          <w:rFonts w:asciiTheme="minorBidi" w:hAnsiTheme="minorBidi"/>
        </w:rPr>
        <w:t xml:space="preserve">two </w:t>
      </w:r>
      <w:r w:rsidR="000032A1" w:rsidRPr="006D76AA">
        <w:rPr>
          <w:rFonts w:asciiTheme="minorBidi" w:hAnsiTheme="minorBidi"/>
        </w:rPr>
        <w:t xml:space="preserve">strands. </w:t>
      </w:r>
    </w:p>
    <w:p w14:paraId="16A793A6" w14:textId="1901D6B3" w:rsidR="00A02A83" w:rsidRDefault="000A16B5" w:rsidP="00A02A83">
      <w:pPr>
        <w:spacing w:line="276" w:lineRule="auto"/>
        <w:rPr>
          <w:rFonts w:asciiTheme="minorBidi" w:hAnsiTheme="minorBidi"/>
        </w:rPr>
      </w:pPr>
      <w:r>
        <w:rPr>
          <w:rFonts w:asciiTheme="minorBidi" w:hAnsiTheme="minorBidi"/>
        </w:rPr>
        <w:t>Interwoven throughout the learning in the two strands are three integrated modes of engagement</w:t>
      </w:r>
      <w:r w:rsidR="00A02A83">
        <w:rPr>
          <w:rFonts w:asciiTheme="minorBidi" w:hAnsiTheme="minorBidi"/>
        </w:rPr>
        <w:t>: Creating and Experimenting, Performing and Music-Making, and Listening, Appraising and Responding.</w:t>
      </w:r>
      <w:r w:rsidR="00A56AE8">
        <w:rPr>
          <w:rFonts w:asciiTheme="minorBidi" w:hAnsiTheme="minorBidi"/>
        </w:rPr>
        <w:t xml:space="preserve"> By integrating these modes of engagement, students learn</w:t>
      </w:r>
      <w:r w:rsidR="00792490">
        <w:rPr>
          <w:rFonts w:asciiTheme="minorBidi" w:hAnsiTheme="minorBidi"/>
        </w:rPr>
        <w:t xml:space="preserve"> </w:t>
      </w:r>
      <w:r w:rsidR="00A56AE8">
        <w:rPr>
          <w:rFonts w:asciiTheme="minorBidi" w:hAnsiTheme="minorBidi"/>
        </w:rPr>
        <w:t xml:space="preserve">to develop and apply their competencies through the varied and flexible roles of being a musician. </w:t>
      </w:r>
      <w:r w:rsidR="000032A1">
        <w:rPr>
          <w:rFonts w:asciiTheme="minorBidi" w:hAnsiTheme="minorBidi"/>
        </w:rPr>
        <w:t xml:space="preserve">A graphical representation of the structure can be found on p.14 of the specification. </w:t>
      </w:r>
    </w:p>
    <w:p w14:paraId="0335D94E" w14:textId="555B8B63" w:rsidR="006D76AA" w:rsidRDefault="006D76AA" w:rsidP="00A02A83">
      <w:pPr>
        <w:spacing w:line="276" w:lineRule="auto"/>
        <w:rPr>
          <w:rFonts w:asciiTheme="minorBidi" w:hAnsiTheme="minorBidi"/>
        </w:rPr>
      </w:pPr>
      <w:r w:rsidRPr="006D76AA">
        <w:rPr>
          <w:rFonts w:asciiTheme="minorBidi" w:hAnsiTheme="minorBidi"/>
        </w:rPr>
        <w:t xml:space="preserve">The details of the </w:t>
      </w:r>
      <w:r w:rsidR="000032A1">
        <w:rPr>
          <w:rFonts w:asciiTheme="minorBidi" w:hAnsiTheme="minorBidi"/>
        </w:rPr>
        <w:t xml:space="preserve">two </w:t>
      </w:r>
      <w:r w:rsidRPr="006D76AA">
        <w:rPr>
          <w:rFonts w:asciiTheme="minorBidi" w:hAnsiTheme="minorBidi"/>
        </w:rPr>
        <w:t xml:space="preserve">strands </w:t>
      </w:r>
      <w:r w:rsidR="00831555">
        <w:rPr>
          <w:rFonts w:asciiTheme="minorBidi" w:hAnsiTheme="minorBidi"/>
        </w:rPr>
        <w:t xml:space="preserve">and </w:t>
      </w:r>
      <w:r w:rsidR="000032A1">
        <w:rPr>
          <w:rFonts w:asciiTheme="minorBidi" w:hAnsiTheme="minorBidi"/>
        </w:rPr>
        <w:t xml:space="preserve">the three </w:t>
      </w:r>
      <w:r w:rsidR="00831555">
        <w:rPr>
          <w:rFonts w:asciiTheme="minorBidi" w:hAnsiTheme="minorBidi"/>
        </w:rPr>
        <w:t xml:space="preserve">modes of engagement </w:t>
      </w:r>
      <w:r w:rsidRPr="006D76AA">
        <w:rPr>
          <w:rFonts w:asciiTheme="minorBidi" w:hAnsiTheme="minorBidi"/>
        </w:rPr>
        <w:t xml:space="preserve">are described on pages </w:t>
      </w:r>
      <w:r w:rsidR="000D1D59">
        <w:rPr>
          <w:rFonts w:asciiTheme="minorBidi" w:hAnsiTheme="minorBidi"/>
        </w:rPr>
        <w:t>1</w:t>
      </w:r>
      <w:r w:rsidR="00A77276">
        <w:rPr>
          <w:rFonts w:asciiTheme="minorBidi" w:hAnsiTheme="minorBidi"/>
        </w:rPr>
        <w:t>3</w:t>
      </w:r>
      <w:r w:rsidR="000D1D59">
        <w:rPr>
          <w:rFonts w:asciiTheme="minorBidi" w:hAnsiTheme="minorBidi"/>
        </w:rPr>
        <w:t>-2</w:t>
      </w:r>
      <w:r w:rsidR="00A77276">
        <w:rPr>
          <w:rFonts w:asciiTheme="minorBidi" w:hAnsiTheme="minorBidi"/>
        </w:rPr>
        <w:t>6</w:t>
      </w:r>
      <w:r w:rsidR="000D1D59">
        <w:rPr>
          <w:rFonts w:asciiTheme="minorBidi" w:hAnsiTheme="minorBidi"/>
        </w:rPr>
        <w:t xml:space="preserve"> </w:t>
      </w:r>
      <w:r w:rsidRPr="006D76AA">
        <w:rPr>
          <w:rFonts w:asciiTheme="minorBidi" w:hAnsiTheme="minorBidi"/>
        </w:rPr>
        <w:t xml:space="preserve">of the specification. </w:t>
      </w:r>
    </w:p>
    <w:p w14:paraId="5D796CCB" w14:textId="23998925" w:rsidR="006D76AA" w:rsidRPr="006D76AA" w:rsidRDefault="0027335B" w:rsidP="00BB3C39">
      <w:pPr>
        <w:spacing w:line="276" w:lineRule="auto"/>
        <w:rPr>
          <w:rFonts w:asciiTheme="minorBidi" w:hAnsiTheme="minorBidi"/>
        </w:rPr>
      </w:pPr>
      <w:r>
        <w:rPr>
          <w:rFonts w:asciiTheme="minorBidi" w:hAnsiTheme="minorBidi"/>
        </w:rPr>
        <w:t xml:space="preserve">In your opinion, does the structure illustrate the </w:t>
      </w:r>
      <w:r w:rsidR="00A22520">
        <w:rPr>
          <w:rFonts w:asciiTheme="minorBidi" w:hAnsiTheme="minorBidi"/>
        </w:rPr>
        <w:t>inter</w:t>
      </w:r>
      <w:r>
        <w:rPr>
          <w:rFonts w:asciiTheme="minorBidi" w:hAnsiTheme="minorBidi"/>
        </w:rPr>
        <w:t xml:space="preserve">connected nature of the strands and </w:t>
      </w:r>
      <w:r w:rsidR="00B925D5">
        <w:rPr>
          <w:rFonts w:asciiTheme="minorBidi" w:hAnsiTheme="minorBidi"/>
        </w:rPr>
        <w:t xml:space="preserve">the </w:t>
      </w:r>
      <w:r w:rsidR="00A22520">
        <w:rPr>
          <w:rFonts w:asciiTheme="minorBidi" w:hAnsiTheme="minorBidi"/>
        </w:rPr>
        <w:t>integrated modes of engagement</w:t>
      </w:r>
      <w:r w:rsidR="00063361">
        <w:rPr>
          <w:rFonts w:asciiTheme="minorBidi" w:hAnsiTheme="minorBidi"/>
        </w:rPr>
        <w:t xml:space="preserve"> </w:t>
      </w:r>
      <w:r w:rsidR="00B925D5">
        <w:rPr>
          <w:rFonts w:asciiTheme="minorBidi" w:hAnsiTheme="minorBidi"/>
        </w:rPr>
        <w:t xml:space="preserve">in an appropriate way? </w:t>
      </w:r>
      <w:r w:rsidR="006D76AA" w:rsidRPr="006D76AA">
        <w:rPr>
          <w:rFonts w:asciiTheme="minorBidi" w:hAnsiTheme="minorBidi"/>
        </w:rPr>
        <w:t>Please provide specific feedback / observations / comment</w:t>
      </w:r>
      <w:r w:rsidR="00BB3C39">
        <w:rPr>
          <w:rFonts w:asciiTheme="minorBidi" w:hAnsiTheme="minorBidi"/>
        </w:rPr>
        <w:t>s</w:t>
      </w:r>
      <w:r w:rsidR="006D76AA" w:rsidRPr="006D76AA">
        <w:rPr>
          <w:rFonts w:asciiTheme="minorBidi" w:hAnsiTheme="minorBidi"/>
        </w:rPr>
        <w:t>.</w:t>
      </w:r>
    </w:p>
    <w:tbl>
      <w:tblPr>
        <w:tblStyle w:val="TableGrid"/>
        <w:tblW w:w="0" w:type="auto"/>
        <w:tblLook w:val="04A0" w:firstRow="1" w:lastRow="0" w:firstColumn="1" w:lastColumn="0" w:noHBand="0" w:noVBand="1"/>
      </w:tblPr>
      <w:tblGrid>
        <w:gridCol w:w="9016"/>
      </w:tblGrid>
      <w:tr w:rsidR="006D76AA" w:rsidRPr="006D76AA" w14:paraId="2F2E5E85" w14:textId="77777777" w:rsidTr="002C4B64">
        <w:tc>
          <w:tcPr>
            <w:tcW w:w="9016" w:type="dxa"/>
          </w:tcPr>
          <w:p w14:paraId="164F984B" w14:textId="77777777" w:rsidR="006D76AA" w:rsidRPr="006D76AA" w:rsidRDefault="006D76AA" w:rsidP="006D76AA">
            <w:pPr>
              <w:spacing w:line="276" w:lineRule="auto"/>
              <w:rPr>
                <w:rFonts w:asciiTheme="minorBidi" w:hAnsiTheme="minorBidi"/>
              </w:rPr>
            </w:pPr>
          </w:p>
          <w:p w14:paraId="069221FB" w14:textId="77777777" w:rsidR="006D76AA" w:rsidRPr="006D76AA" w:rsidRDefault="006D76AA" w:rsidP="006D76AA">
            <w:pPr>
              <w:spacing w:line="276" w:lineRule="auto"/>
              <w:rPr>
                <w:rFonts w:asciiTheme="minorBidi" w:hAnsiTheme="minorBidi"/>
              </w:rPr>
            </w:pPr>
          </w:p>
        </w:tc>
      </w:tr>
    </w:tbl>
    <w:p w14:paraId="20ECE0F8" w14:textId="77777777" w:rsidR="006D76AA" w:rsidRPr="006D76AA" w:rsidRDefault="006D76AA" w:rsidP="006D76AA">
      <w:pPr>
        <w:spacing w:line="276" w:lineRule="auto"/>
        <w:rPr>
          <w:rFonts w:asciiTheme="minorBidi" w:hAnsiTheme="minorBidi"/>
        </w:rPr>
      </w:pPr>
    </w:p>
    <w:p w14:paraId="3A7F5CF7" w14:textId="54CEA766" w:rsidR="006D76AA" w:rsidRPr="00BB3C39" w:rsidRDefault="006D76AA" w:rsidP="006D76AA">
      <w:pPr>
        <w:spacing w:line="276" w:lineRule="auto"/>
        <w:rPr>
          <w:rFonts w:asciiTheme="minorBidi" w:hAnsiTheme="minorBidi"/>
          <w:b/>
          <w:bCs/>
          <w:color w:val="F94C00"/>
        </w:rPr>
      </w:pPr>
      <w:r w:rsidRPr="00BB3C39">
        <w:rPr>
          <w:rFonts w:asciiTheme="minorBidi" w:hAnsiTheme="minorBidi"/>
          <w:b/>
          <w:bCs/>
          <w:color w:val="F94C00"/>
        </w:rPr>
        <w:t xml:space="preserve">Strand 1: </w:t>
      </w:r>
      <w:r w:rsidR="00063361">
        <w:rPr>
          <w:rFonts w:asciiTheme="minorBidi" w:hAnsiTheme="minorBidi"/>
          <w:b/>
          <w:bCs/>
          <w:color w:val="F94C00"/>
        </w:rPr>
        <w:t>Exploring and Expressing Musical Ideas</w:t>
      </w:r>
      <w:r w:rsidR="004253A3" w:rsidRPr="004253A3">
        <w:rPr>
          <w:rFonts w:asciiTheme="minorBidi" w:hAnsiTheme="minorBidi"/>
          <w:b/>
          <w:bCs/>
          <w:color w:val="F94C00"/>
        </w:rPr>
        <w:t xml:space="preserve"> (p.1</w:t>
      </w:r>
      <w:r w:rsidR="003B012C">
        <w:rPr>
          <w:rFonts w:asciiTheme="minorBidi" w:hAnsiTheme="minorBidi"/>
          <w:b/>
          <w:bCs/>
          <w:color w:val="F94C00"/>
        </w:rPr>
        <w:t>8</w:t>
      </w:r>
      <w:r w:rsidR="004253A3" w:rsidRPr="004253A3">
        <w:rPr>
          <w:rFonts w:asciiTheme="minorBidi" w:hAnsiTheme="minorBidi"/>
          <w:b/>
          <w:bCs/>
          <w:color w:val="F94C00"/>
        </w:rPr>
        <w:t>-</w:t>
      </w:r>
      <w:r w:rsidR="003B012C">
        <w:rPr>
          <w:rFonts w:asciiTheme="minorBidi" w:hAnsiTheme="minorBidi"/>
          <w:b/>
          <w:bCs/>
          <w:color w:val="F94C00"/>
        </w:rPr>
        <w:t>22</w:t>
      </w:r>
      <w:r w:rsidR="004253A3" w:rsidRPr="004253A3">
        <w:rPr>
          <w:rFonts w:asciiTheme="minorBidi" w:hAnsiTheme="minorBidi"/>
          <w:b/>
          <w:bCs/>
          <w:color w:val="F94C00"/>
        </w:rPr>
        <w:t>)</w:t>
      </w:r>
    </w:p>
    <w:p w14:paraId="4489B5DF" w14:textId="77777777" w:rsidR="000E37B6" w:rsidRDefault="00176F42" w:rsidP="00BB3C39">
      <w:pPr>
        <w:spacing w:line="276" w:lineRule="auto"/>
        <w:rPr>
          <w:rFonts w:asciiTheme="minorBidi" w:hAnsiTheme="minorBidi"/>
        </w:rPr>
      </w:pPr>
      <w:r>
        <w:rPr>
          <w:rFonts w:asciiTheme="minorBidi" w:hAnsiTheme="minorBidi"/>
        </w:rPr>
        <w:t xml:space="preserve">Please provide your views on the learning set out in this strand with reference </w:t>
      </w:r>
      <w:r w:rsidR="000E37B6">
        <w:rPr>
          <w:rFonts w:asciiTheme="minorBidi" w:hAnsiTheme="minorBidi"/>
        </w:rPr>
        <w:t>to</w:t>
      </w:r>
      <w:r w:rsidR="0028076A">
        <w:rPr>
          <w:rFonts w:asciiTheme="minorBidi" w:hAnsiTheme="minorBidi"/>
        </w:rPr>
        <w:t xml:space="preserve"> </w:t>
      </w:r>
    </w:p>
    <w:p w14:paraId="2D7E57D1" w14:textId="0609E458"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22E0C81B" w14:textId="77777777"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7D698DA2" w14:textId="77777777" w:rsidR="000E37B6" w:rsidRPr="000E37B6" w:rsidRDefault="0028076A" w:rsidP="000E37B6">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w:t>
      </w:r>
      <w:r w:rsidR="000E37B6" w:rsidRPr="000E37B6">
        <w:rPr>
          <w:rFonts w:asciiTheme="minorBidi" w:hAnsiTheme="minorBidi"/>
        </w:rPr>
        <w:t xml:space="preserve">for the development of key competencies and </w:t>
      </w:r>
    </w:p>
    <w:p w14:paraId="16D4B994" w14:textId="77777777" w:rsidR="000E37B6" w:rsidRPr="000E37B6" w:rsidRDefault="000E37B6" w:rsidP="000E37B6">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3C9FBB9E" w14:textId="556B7783" w:rsidR="006D76AA" w:rsidRPr="006D76AA" w:rsidRDefault="006D76AA" w:rsidP="00BB3C39">
      <w:pPr>
        <w:spacing w:line="276" w:lineRule="auto"/>
        <w:rPr>
          <w:rFonts w:asciiTheme="minorBidi" w:hAnsiTheme="minorBidi"/>
        </w:rPr>
      </w:pPr>
      <w:r w:rsidRPr="006D76AA">
        <w:rPr>
          <w:rFonts w:asciiTheme="minorBidi" w:hAnsiTheme="minorBidi"/>
        </w:rPr>
        <w:t>Please provide specific feedback / observations / comments.</w:t>
      </w:r>
    </w:p>
    <w:tbl>
      <w:tblPr>
        <w:tblStyle w:val="TableGrid"/>
        <w:tblW w:w="0" w:type="auto"/>
        <w:tblLook w:val="04A0" w:firstRow="1" w:lastRow="0" w:firstColumn="1" w:lastColumn="0" w:noHBand="0" w:noVBand="1"/>
      </w:tblPr>
      <w:tblGrid>
        <w:gridCol w:w="9016"/>
      </w:tblGrid>
      <w:tr w:rsidR="006D76AA" w:rsidRPr="006D76AA" w14:paraId="64BCEE9A" w14:textId="77777777" w:rsidTr="002C4B64">
        <w:tc>
          <w:tcPr>
            <w:tcW w:w="9016" w:type="dxa"/>
          </w:tcPr>
          <w:p w14:paraId="56ED62AF" w14:textId="77777777" w:rsidR="006D76AA" w:rsidRPr="006D76AA" w:rsidRDefault="006D76AA" w:rsidP="006D76AA">
            <w:pPr>
              <w:spacing w:line="276" w:lineRule="auto"/>
              <w:rPr>
                <w:rFonts w:asciiTheme="minorBidi" w:hAnsiTheme="minorBidi"/>
              </w:rPr>
            </w:pPr>
          </w:p>
          <w:p w14:paraId="6BEFAC96" w14:textId="77777777" w:rsidR="006D76AA" w:rsidRPr="006D76AA" w:rsidRDefault="006D76AA" w:rsidP="006D76AA">
            <w:pPr>
              <w:spacing w:line="276" w:lineRule="auto"/>
              <w:rPr>
                <w:rFonts w:asciiTheme="minorBidi" w:hAnsiTheme="minorBidi"/>
              </w:rPr>
            </w:pPr>
          </w:p>
        </w:tc>
      </w:tr>
    </w:tbl>
    <w:p w14:paraId="2E36804C" w14:textId="77777777" w:rsidR="00BB3C39" w:rsidRDefault="00BB3C39"/>
    <w:p w14:paraId="3CC80629" w14:textId="31949D51" w:rsidR="008C14EF" w:rsidRDefault="00BB3C39" w:rsidP="00074CCC">
      <w:pPr>
        <w:spacing w:line="276" w:lineRule="auto"/>
        <w:rPr>
          <w:rFonts w:asciiTheme="minorBidi" w:hAnsiTheme="minorBidi"/>
          <w:b/>
          <w:bCs/>
          <w:color w:val="F94C00"/>
        </w:rPr>
      </w:pPr>
      <w:r w:rsidRPr="00BB3C39">
        <w:rPr>
          <w:rFonts w:asciiTheme="minorBidi" w:hAnsiTheme="minorBidi"/>
          <w:b/>
          <w:bCs/>
          <w:color w:val="F94C00"/>
        </w:rPr>
        <w:t xml:space="preserve">Strand </w:t>
      </w:r>
      <w:r>
        <w:rPr>
          <w:rFonts w:asciiTheme="minorBidi" w:hAnsiTheme="minorBidi"/>
          <w:b/>
          <w:bCs/>
          <w:color w:val="F94C00"/>
        </w:rPr>
        <w:t>2</w:t>
      </w:r>
      <w:r w:rsidRPr="00BB3C39">
        <w:rPr>
          <w:rFonts w:asciiTheme="minorBidi" w:hAnsiTheme="minorBidi"/>
          <w:b/>
          <w:bCs/>
          <w:color w:val="F94C00"/>
        </w:rPr>
        <w:t xml:space="preserve">: </w:t>
      </w:r>
      <w:r w:rsidR="003B012C">
        <w:rPr>
          <w:rFonts w:asciiTheme="minorBidi" w:hAnsiTheme="minorBidi"/>
          <w:b/>
          <w:bCs/>
          <w:color w:val="F94C00"/>
        </w:rPr>
        <w:t>Music in Context: Past and Present</w:t>
      </w:r>
      <w:r w:rsidR="008C14EF" w:rsidRPr="008C14EF">
        <w:rPr>
          <w:rFonts w:asciiTheme="minorBidi" w:hAnsiTheme="minorBidi"/>
          <w:b/>
          <w:bCs/>
          <w:color w:val="F94C00"/>
        </w:rPr>
        <w:t xml:space="preserve"> (p.</w:t>
      </w:r>
      <w:r w:rsidR="003B012C">
        <w:rPr>
          <w:rFonts w:asciiTheme="minorBidi" w:hAnsiTheme="minorBidi"/>
          <w:b/>
          <w:bCs/>
          <w:color w:val="F94C00"/>
        </w:rPr>
        <w:t>23</w:t>
      </w:r>
      <w:r w:rsidR="008C14EF" w:rsidRPr="008C14EF">
        <w:rPr>
          <w:rFonts w:asciiTheme="minorBidi" w:hAnsiTheme="minorBidi"/>
          <w:b/>
          <w:bCs/>
          <w:color w:val="F94C00"/>
        </w:rPr>
        <w:t>-</w:t>
      </w:r>
      <w:r w:rsidR="00FF772A">
        <w:rPr>
          <w:rFonts w:asciiTheme="minorBidi" w:hAnsiTheme="minorBidi"/>
          <w:b/>
          <w:bCs/>
          <w:color w:val="F94C00"/>
        </w:rPr>
        <w:t>26</w:t>
      </w:r>
      <w:r w:rsidR="00ED68FD">
        <w:rPr>
          <w:rFonts w:asciiTheme="minorBidi" w:hAnsiTheme="minorBidi"/>
          <w:b/>
          <w:bCs/>
          <w:color w:val="F94C00"/>
        </w:rPr>
        <w:t>)</w:t>
      </w:r>
    </w:p>
    <w:p w14:paraId="52995350" w14:textId="23EFACE1" w:rsidR="00074CCC" w:rsidRDefault="00074CCC" w:rsidP="00074CCC">
      <w:pPr>
        <w:spacing w:line="276" w:lineRule="auto"/>
        <w:rPr>
          <w:rFonts w:asciiTheme="minorBidi" w:hAnsiTheme="minorBidi"/>
        </w:rPr>
      </w:pPr>
      <w:r>
        <w:rPr>
          <w:rFonts w:asciiTheme="minorBidi" w:hAnsiTheme="minorBidi"/>
        </w:rPr>
        <w:t xml:space="preserve">Please provide your views on the learning set out in this strand with reference to </w:t>
      </w:r>
    </w:p>
    <w:p w14:paraId="5F1DFA9A"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clarity for planning for teaching and learning</w:t>
      </w:r>
    </w:p>
    <w:p w14:paraId="1C23DE48"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alignment with the rationale and aims</w:t>
      </w:r>
    </w:p>
    <w:p w14:paraId="27133F0F"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 xml:space="preserve">opportunities for the development of key competencies and </w:t>
      </w:r>
    </w:p>
    <w:p w14:paraId="2866E031" w14:textId="77777777" w:rsidR="00074CCC" w:rsidRPr="000E37B6" w:rsidRDefault="00074CCC" w:rsidP="00074CCC">
      <w:pPr>
        <w:pStyle w:val="ListParagraph"/>
        <w:numPr>
          <w:ilvl w:val="0"/>
          <w:numId w:val="4"/>
        </w:numPr>
        <w:spacing w:line="276" w:lineRule="auto"/>
        <w:rPr>
          <w:rFonts w:asciiTheme="minorBidi" w:hAnsiTheme="minorBidi"/>
        </w:rPr>
      </w:pPr>
      <w:r w:rsidRPr="000E37B6">
        <w:rPr>
          <w:rFonts w:asciiTheme="minorBidi" w:hAnsiTheme="minorBidi"/>
        </w:rPr>
        <w:t xml:space="preserve">access and challenge for all students. </w:t>
      </w:r>
    </w:p>
    <w:p w14:paraId="0DB3850E" w14:textId="77777777" w:rsidR="00074CCC" w:rsidRPr="006D76AA" w:rsidRDefault="00074CCC" w:rsidP="00074CCC">
      <w:pPr>
        <w:spacing w:line="276" w:lineRule="auto"/>
        <w:rPr>
          <w:rFonts w:asciiTheme="minorBidi" w:hAnsiTheme="minorBidi"/>
        </w:rPr>
      </w:pPr>
      <w:r w:rsidRPr="006D76AA">
        <w:rPr>
          <w:rFonts w:asciiTheme="minorBidi" w:hAnsiTheme="minorBidi"/>
        </w:rPr>
        <w:lastRenderedPageBreak/>
        <w:t>Please provide specific feedback / observations / comments.</w:t>
      </w:r>
    </w:p>
    <w:tbl>
      <w:tblPr>
        <w:tblStyle w:val="TableGrid"/>
        <w:tblpPr w:leftFromText="180" w:rightFromText="180" w:vertAnchor="text" w:tblpY="261"/>
        <w:tblW w:w="0" w:type="auto"/>
        <w:tblLook w:val="04A0" w:firstRow="1" w:lastRow="0" w:firstColumn="1" w:lastColumn="0" w:noHBand="0" w:noVBand="1"/>
      </w:tblPr>
      <w:tblGrid>
        <w:gridCol w:w="9016"/>
      </w:tblGrid>
      <w:tr w:rsidR="00041DD9" w:rsidRPr="006D76AA" w14:paraId="5EDD9C6E" w14:textId="77777777" w:rsidTr="00041DD9">
        <w:trPr>
          <w:trHeight w:val="841"/>
        </w:trPr>
        <w:tc>
          <w:tcPr>
            <w:tcW w:w="9016" w:type="dxa"/>
          </w:tcPr>
          <w:p w14:paraId="426E2B57" w14:textId="77777777" w:rsidR="00041DD9" w:rsidRPr="006D76AA" w:rsidRDefault="00041DD9" w:rsidP="00041DD9">
            <w:pPr>
              <w:spacing w:line="276" w:lineRule="auto"/>
              <w:rPr>
                <w:rFonts w:asciiTheme="minorBidi" w:hAnsiTheme="minorBidi"/>
              </w:rPr>
            </w:pPr>
          </w:p>
          <w:p w14:paraId="17818525" w14:textId="77777777" w:rsidR="00041DD9" w:rsidRPr="006D76AA" w:rsidRDefault="00041DD9" w:rsidP="00041DD9">
            <w:pPr>
              <w:spacing w:line="276" w:lineRule="auto"/>
              <w:rPr>
                <w:rFonts w:asciiTheme="minorBidi" w:hAnsiTheme="minorBidi"/>
              </w:rPr>
            </w:pPr>
          </w:p>
        </w:tc>
      </w:tr>
    </w:tbl>
    <w:p w14:paraId="27DED418" w14:textId="77777777" w:rsidR="00074CCC" w:rsidRDefault="00074CCC" w:rsidP="00BB3C39">
      <w:pPr>
        <w:spacing w:line="276" w:lineRule="auto"/>
        <w:rPr>
          <w:rFonts w:asciiTheme="minorBidi" w:hAnsiTheme="minorBidi"/>
        </w:rPr>
      </w:pPr>
    </w:p>
    <w:p w14:paraId="4761E779" w14:textId="4DC6E715" w:rsidR="00FC786A" w:rsidRDefault="00FC786A" w:rsidP="00FC786A">
      <w:pPr>
        <w:spacing w:line="276" w:lineRule="auto"/>
        <w:rPr>
          <w:rFonts w:asciiTheme="minorBidi" w:hAnsiTheme="minorBidi"/>
          <w:b/>
          <w:bCs/>
          <w:color w:val="F94C00"/>
        </w:rPr>
      </w:pPr>
      <w:r>
        <w:rPr>
          <w:rFonts w:asciiTheme="minorBidi" w:hAnsiTheme="minorBidi"/>
          <w:b/>
          <w:bCs/>
          <w:color w:val="F94C00"/>
        </w:rPr>
        <w:t>Prescribed Music</w:t>
      </w:r>
    </w:p>
    <w:p w14:paraId="57887BD0" w14:textId="44778DF6" w:rsidR="00FC786A" w:rsidRDefault="008D4075" w:rsidP="007F68B6">
      <w:pPr>
        <w:spacing w:line="276" w:lineRule="auto"/>
        <w:rPr>
          <w:rFonts w:asciiTheme="minorBidi" w:hAnsiTheme="minorBidi"/>
        </w:rPr>
      </w:pPr>
      <w:r w:rsidRPr="007F68B6">
        <w:rPr>
          <w:rFonts w:asciiTheme="minorBidi" w:hAnsiTheme="minorBidi"/>
        </w:rPr>
        <w:t xml:space="preserve">The specification </w:t>
      </w:r>
      <w:bookmarkStart w:id="0" w:name="_Int_Fk7nzc4S"/>
      <w:r w:rsidRPr="007F68B6">
        <w:rPr>
          <w:rFonts w:asciiTheme="minorBidi" w:hAnsiTheme="minorBidi"/>
        </w:rPr>
        <w:t xml:space="preserve">makes </w:t>
      </w:r>
      <w:r w:rsidR="00715491" w:rsidRPr="007F68B6">
        <w:rPr>
          <w:rFonts w:asciiTheme="minorBidi" w:hAnsiTheme="minorBidi"/>
        </w:rPr>
        <w:t>reference</w:t>
      </w:r>
      <w:bookmarkEnd w:id="0"/>
      <w:r w:rsidR="00715491" w:rsidRPr="007F68B6">
        <w:rPr>
          <w:rFonts w:asciiTheme="minorBidi" w:hAnsiTheme="minorBidi"/>
        </w:rPr>
        <w:t xml:space="preserve"> to a ‘prescribed music list’</w:t>
      </w:r>
      <w:r w:rsidR="1159BE71" w:rsidRPr="007F68B6">
        <w:rPr>
          <w:rFonts w:asciiTheme="minorBidi" w:hAnsiTheme="minorBidi"/>
        </w:rPr>
        <w:t xml:space="preserve"> </w:t>
      </w:r>
      <w:r w:rsidR="00605D0D" w:rsidRPr="007F68B6">
        <w:rPr>
          <w:rFonts w:asciiTheme="minorBidi" w:hAnsiTheme="minorBidi"/>
        </w:rPr>
        <w:t>(p.23)</w:t>
      </w:r>
      <w:r w:rsidR="00715491" w:rsidRPr="007F68B6">
        <w:rPr>
          <w:rFonts w:asciiTheme="minorBidi" w:hAnsiTheme="minorBidi"/>
        </w:rPr>
        <w:t>.</w:t>
      </w:r>
      <w:r w:rsidR="00073E40" w:rsidRPr="007F68B6">
        <w:rPr>
          <w:rFonts w:asciiTheme="minorBidi" w:hAnsiTheme="minorBidi"/>
        </w:rPr>
        <w:t xml:space="preserve"> </w:t>
      </w:r>
      <w:r w:rsidR="00DF3FCA" w:rsidRPr="007F68B6">
        <w:rPr>
          <w:rFonts w:asciiTheme="minorBidi" w:hAnsiTheme="minorBidi"/>
        </w:rPr>
        <w:t xml:space="preserve">Please provide feedback / observations / comments on </w:t>
      </w:r>
      <w:r w:rsidR="002B1839" w:rsidRPr="007F68B6">
        <w:rPr>
          <w:rFonts w:asciiTheme="minorBidi" w:hAnsiTheme="minorBidi"/>
        </w:rPr>
        <w:t>the key considerations for the selection of this music (scope, breadth, depth</w:t>
      </w:r>
      <w:r w:rsidR="00D05781" w:rsidRPr="007F68B6">
        <w:rPr>
          <w:rFonts w:asciiTheme="minorBidi" w:hAnsiTheme="minorBidi"/>
        </w:rPr>
        <w:t xml:space="preserve">). </w:t>
      </w:r>
      <w:r w:rsidR="007B2B94" w:rsidRPr="007F68B6">
        <w:rPr>
          <w:rFonts w:asciiTheme="minorBidi" w:hAnsiTheme="minorBidi"/>
        </w:rPr>
        <w:t xml:space="preserve"> </w:t>
      </w:r>
    </w:p>
    <w:tbl>
      <w:tblPr>
        <w:tblStyle w:val="TableGrid"/>
        <w:tblW w:w="0" w:type="auto"/>
        <w:tblLook w:val="04A0" w:firstRow="1" w:lastRow="0" w:firstColumn="1" w:lastColumn="0" w:noHBand="0" w:noVBand="1"/>
      </w:tblPr>
      <w:tblGrid>
        <w:gridCol w:w="9016"/>
      </w:tblGrid>
      <w:tr w:rsidR="00D05781" w:rsidRPr="006D76AA" w14:paraId="611C8639" w14:textId="77777777" w:rsidTr="003C0193">
        <w:tc>
          <w:tcPr>
            <w:tcW w:w="9016" w:type="dxa"/>
          </w:tcPr>
          <w:p w14:paraId="6CED7AFC" w14:textId="77777777" w:rsidR="00D05781" w:rsidRPr="006D76AA" w:rsidRDefault="00D05781" w:rsidP="003C0193">
            <w:pPr>
              <w:spacing w:line="276" w:lineRule="auto"/>
              <w:rPr>
                <w:rFonts w:asciiTheme="minorBidi" w:hAnsiTheme="minorBidi"/>
              </w:rPr>
            </w:pPr>
          </w:p>
          <w:p w14:paraId="6D93FB4C" w14:textId="77777777" w:rsidR="00D05781" w:rsidRPr="006D76AA" w:rsidRDefault="00D05781" w:rsidP="003C0193">
            <w:pPr>
              <w:spacing w:line="276" w:lineRule="auto"/>
              <w:rPr>
                <w:rFonts w:asciiTheme="minorBidi" w:hAnsiTheme="minorBidi"/>
              </w:rPr>
            </w:pPr>
          </w:p>
        </w:tc>
      </w:tr>
    </w:tbl>
    <w:p w14:paraId="419855F9" w14:textId="77777777" w:rsidR="00D05781" w:rsidRPr="00073E40" w:rsidRDefault="00D05781" w:rsidP="00BB3C39">
      <w:pPr>
        <w:spacing w:line="276" w:lineRule="auto"/>
        <w:rPr>
          <w:rFonts w:asciiTheme="minorBidi" w:hAnsiTheme="minorBidi"/>
          <w:i/>
          <w:iCs/>
        </w:rPr>
      </w:pPr>
    </w:p>
    <w:p w14:paraId="4B8BC1E2" w14:textId="42CECD25" w:rsidR="00BB3C39" w:rsidRPr="00BB3C39" w:rsidRDefault="00BB3C39" w:rsidP="1E5B7A5A">
      <w:pPr>
        <w:spacing w:line="276" w:lineRule="auto"/>
        <w:rPr>
          <w:rFonts w:asciiTheme="minorBidi" w:hAnsiTheme="minorBidi"/>
          <w:color w:val="F94C00"/>
        </w:rPr>
      </w:pPr>
      <w:r w:rsidRPr="007F68B6">
        <w:rPr>
          <w:rFonts w:asciiTheme="minorBidi" w:hAnsiTheme="minorBidi"/>
          <w:b/>
          <w:bCs/>
          <w:color w:val="F94C00"/>
        </w:rPr>
        <w:t xml:space="preserve">Additional Assessment </w:t>
      </w:r>
      <w:r w:rsidR="3F0CF5FD" w:rsidRPr="007F68B6">
        <w:rPr>
          <w:rFonts w:asciiTheme="minorBidi" w:hAnsiTheme="minorBidi"/>
          <w:b/>
          <w:bCs/>
          <w:color w:val="F94C00"/>
        </w:rPr>
        <w:t xml:space="preserve">Component </w:t>
      </w:r>
      <w:r w:rsidRPr="007F68B6">
        <w:rPr>
          <w:rFonts w:asciiTheme="minorBidi" w:hAnsiTheme="minorBidi"/>
          <w:b/>
          <w:bCs/>
          <w:color w:val="F94C00"/>
        </w:rPr>
        <w:t xml:space="preserve">(AAC) </w:t>
      </w:r>
      <w:r w:rsidR="653A0A00" w:rsidRPr="007F68B6">
        <w:rPr>
          <w:rFonts w:asciiTheme="minorBidi" w:hAnsiTheme="minorBidi"/>
          <w:b/>
          <w:bCs/>
          <w:color w:val="F94C00"/>
        </w:rPr>
        <w:t>(</w:t>
      </w:r>
      <w:r w:rsidR="004B040B" w:rsidRPr="007F68B6">
        <w:rPr>
          <w:rFonts w:asciiTheme="minorBidi" w:hAnsiTheme="minorBidi"/>
          <w:b/>
          <w:bCs/>
          <w:color w:val="F94C00"/>
        </w:rPr>
        <w:t>p.</w:t>
      </w:r>
      <w:r w:rsidR="00FF772A" w:rsidRPr="007F68B6">
        <w:rPr>
          <w:rFonts w:asciiTheme="minorBidi" w:hAnsiTheme="minorBidi"/>
          <w:b/>
          <w:bCs/>
          <w:color w:val="F94C00"/>
        </w:rPr>
        <w:t>30</w:t>
      </w:r>
      <w:r w:rsidR="004B040B" w:rsidRPr="007F68B6">
        <w:rPr>
          <w:rFonts w:asciiTheme="minorBidi" w:hAnsiTheme="minorBidi"/>
          <w:b/>
          <w:bCs/>
          <w:color w:val="F94C00"/>
        </w:rPr>
        <w:t>-</w:t>
      </w:r>
      <w:r w:rsidR="00FF772A" w:rsidRPr="007F68B6">
        <w:rPr>
          <w:rFonts w:asciiTheme="minorBidi" w:hAnsiTheme="minorBidi"/>
          <w:b/>
          <w:bCs/>
          <w:color w:val="F94C00"/>
        </w:rPr>
        <w:t>3</w:t>
      </w:r>
      <w:r w:rsidR="1D91781F" w:rsidRPr="007F68B6">
        <w:rPr>
          <w:rFonts w:asciiTheme="minorBidi" w:hAnsiTheme="minorBidi"/>
          <w:b/>
          <w:bCs/>
          <w:color w:val="F94C00"/>
        </w:rPr>
        <w:t>3</w:t>
      </w:r>
      <w:r w:rsidR="0DFB14B0" w:rsidRPr="007F68B6">
        <w:rPr>
          <w:rFonts w:asciiTheme="minorBidi" w:hAnsiTheme="minorBidi"/>
          <w:b/>
          <w:bCs/>
          <w:color w:val="F94C00"/>
        </w:rPr>
        <w:t>)</w:t>
      </w:r>
    </w:p>
    <w:p w14:paraId="2EED72B7" w14:textId="29D0E129" w:rsidR="00D013F8" w:rsidRDefault="00144F4A" w:rsidP="00DE7097">
      <w:pPr>
        <w:spacing w:line="276" w:lineRule="auto"/>
        <w:rPr>
          <w:rFonts w:asciiTheme="minorBidi" w:hAnsiTheme="minorBidi"/>
        </w:rPr>
      </w:pPr>
      <w:r w:rsidRPr="36B9B760">
        <w:rPr>
          <w:rFonts w:asciiTheme="minorBidi" w:hAnsiTheme="minorBidi"/>
        </w:rPr>
        <w:t xml:space="preserve">The AAC in </w:t>
      </w:r>
      <w:r w:rsidR="00C37C13">
        <w:rPr>
          <w:rFonts w:asciiTheme="minorBidi" w:hAnsiTheme="minorBidi"/>
        </w:rPr>
        <w:t xml:space="preserve">Leaving Certificate </w:t>
      </w:r>
      <w:r w:rsidR="00FF772A">
        <w:rPr>
          <w:rFonts w:asciiTheme="minorBidi" w:hAnsiTheme="minorBidi"/>
        </w:rPr>
        <w:t>Music</w:t>
      </w:r>
      <w:r w:rsidRPr="36B9B760">
        <w:rPr>
          <w:rFonts w:asciiTheme="minorBidi" w:hAnsiTheme="minorBidi"/>
        </w:rPr>
        <w:t xml:space="preserve"> is called the </w:t>
      </w:r>
      <w:r w:rsidR="00FF772A">
        <w:rPr>
          <w:rFonts w:asciiTheme="minorBidi" w:hAnsiTheme="minorBidi"/>
        </w:rPr>
        <w:t>Music Performance</w:t>
      </w:r>
      <w:r w:rsidRPr="36B9B760">
        <w:rPr>
          <w:rFonts w:asciiTheme="minorBidi" w:hAnsiTheme="minorBidi"/>
        </w:rPr>
        <w:t>. Th</w:t>
      </w:r>
      <w:r w:rsidR="00362FEF">
        <w:rPr>
          <w:rFonts w:asciiTheme="minorBidi" w:hAnsiTheme="minorBidi"/>
        </w:rPr>
        <w:t>is</w:t>
      </w:r>
      <w:r w:rsidRPr="36B9B760">
        <w:rPr>
          <w:rFonts w:asciiTheme="minorBidi" w:hAnsiTheme="minorBidi"/>
        </w:rPr>
        <w:t xml:space="preserve"> </w:t>
      </w:r>
      <w:r w:rsidR="00362FEF">
        <w:rPr>
          <w:rFonts w:asciiTheme="minorBidi" w:hAnsiTheme="minorBidi"/>
        </w:rPr>
        <w:t>AAC</w:t>
      </w:r>
      <w:r w:rsidRPr="36B9B760">
        <w:rPr>
          <w:rFonts w:asciiTheme="minorBidi" w:hAnsiTheme="minorBidi"/>
        </w:rPr>
        <w:t xml:space="preserve"> provides </w:t>
      </w:r>
      <w:r w:rsidR="00362FEF">
        <w:rPr>
          <w:rFonts w:asciiTheme="minorBidi" w:hAnsiTheme="minorBidi"/>
        </w:rPr>
        <w:t xml:space="preserve">students with practical, music-making opportunities to bring the core subject </w:t>
      </w:r>
      <w:r w:rsidR="008133A1">
        <w:rPr>
          <w:rFonts w:asciiTheme="minorBidi" w:hAnsiTheme="minorBidi"/>
        </w:rPr>
        <w:t>l</w:t>
      </w:r>
      <w:r w:rsidR="00362FEF">
        <w:rPr>
          <w:rFonts w:asciiTheme="minorBidi" w:hAnsiTheme="minorBidi"/>
        </w:rPr>
        <w:t>earning to life</w:t>
      </w:r>
      <w:r w:rsidR="008133A1">
        <w:rPr>
          <w:rFonts w:asciiTheme="minorBidi" w:hAnsiTheme="minorBidi"/>
        </w:rPr>
        <w:t xml:space="preserve"> </w:t>
      </w:r>
      <w:r w:rsidRPr="36B9B760">
        <w:rPr>
          <w:rFonts w:asciiTheme="minorBidi" w:hAnsiTheme="minorBidi"/>
        </w:rPr>
        <w:t xml:space="preserve">in ways that cannot be readily assessed by the written examination. </w:t>
      </w:r>
    </w:p>
    <w:p w14:paraId="5EF683C4" w14:textId="77777777" w:rsidR="00792490" w:rsidRDefault="00792490" w:rsidP="00792490">
      <w:pPr>
        <w:spacing w:line="276" w:lineRule="auto"/>
        <w:rPr>
          <w:rFonts w:asciiTheme="minorBidi" w:hAnsiTheme="minorBidi"/>
        </w:rPr>
      </w:pPr>
      <w:r w:rsidRPr="00CB09A7">
        <w:rPr>
          <w:rFonts w:asciiTheme="minorBidi" w:hAnsiTheme="minorBidi"/>
        </w:rPr>
        <w:t>The Music Performance AAC requires all students to perform a programme on an instrument/voice as follows:</w:t>
      </w:r>
    </w:p>
    <w:p w14:paraId="3229E15A" w14:textId="77777777" w:rsidR="00792490" w:rsidRDefault="00792490" w:rsidP="00792490">
      <w:pPr>
        <w:pStyle w:val="ListParagraph"/>
        <w:numPr>
          <w:ilvl w:val="0"/>
          <w:numId w:val="5"/>
        </w:numPr>
        <w:spacing w:line="276" w:lineRule="auto"/>
        <w:rPr>
          <w:rFonts w:asciiTheme="minorBidi" w:hAnsiTheme="minorBidi"/>
        </w:rPr>
      </w:pPr>
      <w:r w:rsidRPr="00CB09A7">
        <w:rPr>
          <w:rFonts w:asciiTheme="minorBidi" w:hAnsiTheme="minorBidi"/>
        </w:rPr>
        <w:t xml:space="preserve">freely selected musical pieces/songs and </w:t>
      </w:r>
    </w:p>
    <w:p w14:paraId="0BB709CC" w14:textId="77777777" w:rsidR="00792490" w:rsidRDefault="00792490" w:rsidP="00792490">
      <w:pPr>
        <w:pStyle w:val="ListParagraph"/>
        <w:numPr>
          <w:ilvl w:val="0"/>
          <w:numId w:val="5"/>
        </w:numPr>
        <w:spacing w:line="276" w:lineRule="auto"/>
        <w:rPr>
          <w:rFonts w:asciiTheme="minorBidi" w:hAnsiTheme="minorBidi"/>
        </w:rPr>
      </w:pPr>
      <w:r w:rsidRPr="00CB09A7">
        <w:rPr>
          <w:rFonts w:asciiTheme="minorBidi" w:hAnsiTheme="minorBidi"/>
        </w:rPr>
        <w:t xml:space="preserve">an original musical piece/song and </w:t>
      </w:r>
    </w:p>
    <w:p w14:paraId="07FF9142" w14:textId="77777777" w:rsidR="00792490" w:rsidRDefault="00792490" w:rsidP="00792490">
      <w:pPr>
        <w:pStyle w:val="ListParagraph"/>
        <w:numPr>
          <w:ilvl w:val="0"/>
          <w:numId w:val="5"/>
        </w:numPr>
        <w:spacing w:line="276" w:lineRule="auto"/>
        <w:rPr>
          <w:rFonts w:asciiTheme="minorBidi" w:hAnsiTheme="minorBidi"/>
        </w:rPr>
      </w:pPr>
      <w:r w:rsidRPr="00CB09A7">
        <w:rPr>
          <w:rFonts w:asciiTheme="minorBidi" w:hAnsiTheme="minorBidi"/>
        </w:rPr>
        <w:t>an unprepared musical test.</w:t>
      </w:r>
    </w:p>
    <w:p w14:paraId="7963C32C" w14:textId="3A16BEE1" w:rsidR="00A064F7" w:rsidRDefault="00CB09A7" w:rsidP="00A064F7">
      <w:pPr>
        <w:spacing w:line="276" w:lineRule="auto"/>
        <w:rPr>
          <w:rFonts w:asciiTheme="minorBidi" w:hAnsiTheme="minorBidi"/>
        </w:rPr>
      </w:pPr>
      <w:r w:rsidRPr="00CB09A7">
        <w:rPr>
          <w:rFonts w:asciiTheme="minorBidi" w:hAnsiTheme="minorBidi"/>
        </w:rPr>
        <w:t xml:space="preserve">Students will complete their AAC in response to </w:t>
      </w:r>
      <w:r w:rsidR="0012530B">
        <w:rPr>
          <w:rFonts w:asciiTheme="minorBidi" w:hAnsiTheme="minorBidi"/>
        </w:rPr>
        <w:t>a</w:t>
      </w:r>
      <w:r w:rsidRPr="00CB09A7">
        <w:rPr>
          <w:rFonts w:asciiTheme="minorBidi" w:hAnsiTheme="minorBidi"/>
        </w:rPr>
        <w:t xml:space="preserve"> common brief, issued annually by the SEC which will set out the requirements. Students will be assessed at either Higher or Ordinary Level.</w:t>
      </w:r>
      <w:r w:rsidRPr="372B6CBF">
        <w:rPr>
          <w:rFonts w:asciiTheme="minorBidi" w:hAnsiTheme="minorBidi"/>
        </w:rPr>
        <w:t> The</w:t>
      </w:r>
      <w:r w:rsidRPr="00CB09A7">
        <w:rPr>
          <w:rFonts w:asciiTheme="minorBidi" w:hAnsiTheme="minorBidi"/>
        </w:rPr>
        <w:t xml:space="preserve"> AAC will constitute 50% of the overall marks available for the subject.</w:t>
      </w:r>
      <w:r w:rsidRPr="372B6CBF">
        <w:rPr>
          <w:rFonts w:asciiTheme="minorBidi" w:hAnsiTheme="minorBidi"/>
        </w:rPr>
        <w:t>  </w:t>
      </w:r>
      <w:r w:rsidRPr="00CB09A7">
        <w:rPr>
          <w:rFonts w:asciiTheme="minorBidi" w:hAnsiTheme="minorBidi"/>
        </w:rPr>
        <w:t> </w:t>
      </w:r>
    </w:p>
    <w:p w14:paraId="50E7D7BA" w14:textId="6D1EC55F" w:rsidR="009D5C33" w:rsidRDefault="00CB09A7" w:rsidP="00CB09A7">
      <w:pPr>
        <w:spacing w:line="276" w:lineRule="auto"/>
        <w:rPr>
          <w:rFonts w:asciiTheme="minorBidi" w:hAnsiTheme="minorBidi"/>
        </w:rPr>
      </w:pPr>
      <w:r w:rsidRPr="00CB09A7">
        <w:rPr>
          <w:rFonts w:asciiTheme="minorBidi" w:hAnsiTheme="minorBidi"/>
        </w:rPr>
        <w:t>An overview of requirements for the Music Performance AAC at Ordinary and Higher Level is outlined on page 30 of the specification.</w:t>
      </w:r>
      <w:r w:rsidRPr="00CB09A7">
        <w:rPr>
          <w:rFonts w:asciiTheme="minorBidi" w:hAnsiTheme="minorBidi" w:cs="Arial"/>
        </w:rPr>
        <w:t> </w:t>
      </w:r>
      <w:r>
        <w:rPr>
          <w:rFonts w:asciiTheme="minorBidi" w:hAnsiTheme="minorBidi"/>
        </w:rPr>
        <w:t>The AAC</w:t>
      </w:r>
      <w:r w:rsidR="00144F4A" w:rsidRPr="36B9B760">
        <w:rPr>
          <w:rFonts w:asciiTheme="minorBidi" w:hAnsiTheme="minorBidi"/>
        </w:rPr>
        <w:t xml:space="preserve"> is designed to be naturally integrated into the flow of teaching and learning and to exploit its potential to be motivating and relevant for students.</w:t>
      </w:r>
    </w:p>
    <w:p w14:paraId="78936D90" w14:textId="2D85C906" w:rsidR="006D76AA" w:rsidRPr="006D76AA" w:rsidRDefault="006D76AA" w:rsidP="36B9B760">
      <w:pPr>
        <w:spacing w:line="276" w:lineRule="auto"/>
        <w:rPr>
          <w:rFonts w:asciiTheme="minorBidi" w:hAnsiTheme="minorBidi"/>
        </w:rPr>
      </w:pPr>
      <w:r w:rsidRPr="36B9B760">
        <w:rPr>
          <w:rFonts w:asciiTheme="minorBidi" w:hAnsiTheme="minorBidi"/>
        </w:rPr>
        <w:t xml:space="preserve">Please provide specific feedback / observations / comments on the AAC in Leaving Certificate </w:t>
      </w:r>
      <w:r w:rsidR="00CB09A7">
        <w:rPr>
          <w:rFonts w:asciiTheme="minorBidi" w:hAnsiTheme="minorBidi"/>
        </w:rPr>
        <w:t>Music</w:t>
      </w:r>
      <w:r w:rsidR="001E1A3A" w:rsidRPr="36B9B760">
        <w:rPr>
          <w:rFonts w:asciiTheme="minorBidi" w:hAnsiTheme="minorBidi"/>
        </w:rPr>
        <w:t xml:space="preserve"> </w:t>
      </w:r>
      <w:r w:rsidR="006709DD" w:rsidRPr="36B9B760">
        <w:rPr>
          <w:rFonts w:asciiTheme="minorBidi" w:hAnsiTheme="minorBidi"/>
        </w:rPr>
        <w:t xml:space="preserve">with reference to how the AAC might motivate students, how it aligns to the </w:t>
      </w:r>
      <w:r w:rsidR="00401859" w:rsidRPr="36B9B760">
        <w:rPr>
          <w:rFonts w:asciiTheme="minorBidi" w:hAnsiTheme="minorBidi"/>
        </w:rPr>
        <w:t xml:space="preserve">learning outcomes in the specification and how it facilitates the development of key competencies. </w:t>
      </w:r>
    </w:p>
    <w:tbl>
      <w:tblPr>
        <w:tblStyle w:val="TableGrid"/>
        <w:tblW w:w="0" w:type="auto"/>
        <w:tblLook w:val="04A0" w:firstRow="1" w:lastRow="0" w:firstColumn="1" w:lastColumn="0" w:noHBand="0" w:noVBand="1"/>
      </w:tblPr>
      <w:tblGrid>
        <w:gridCol w:w="9016"/>
      </w:tblGrid>
      <w:tr w:rsidR="006D76AA" w:rsidRPr="006D76AA" w14:paraId="67B22B68" w14:textId="77777777" w:rsidTr="002C4B64">
        <w:tc>
          <w:tcPr>
            <w:tcW w:w="9016" w:type="dxa"/>
          </w:tcPr>
          <w:p w14:paraId="4ADF1BAE" w14:textId="77777777" w:rsidR="006D76AA" w:rsidRPr="006D76AA" w:rsidRDefault="006D76AA" w:rsidP="006D76AA">
            <w:pPr>
              <w:spacing w:line="276" w:lineRule="auto"/>
              <w:rPr>
                <w:rFonts w:asciiTheme="minorBidi" w:hAnsiTheme="minorBidi"/>
              </w:rPr>
            </w:pPr>
            <w:bookmarkStart w:id="1" w:name="_Hlk215819853"/>
          </w:p>
          <w:p w14:paraId="6C35D17A" w14:textId="77777777" w:rsidR="006D76AA" w:rsidRPr="006D76AA" w:rsidRDefault="006D76AA" w:rsidP="006D76AA">
            <w:pPr>
              <w:spacing w:line="276" w:lineRule="auto"/>
              <w:rPr>
                <w:rFonts w:asciiTheme="minorBidi" w:hAnsiTheme="minorBidi"/>
              </w:rPr>
            </w:pPr>
          </w:p>
        </w:tc>
      </w:tr>
      <w:bookmarkEnd w:id="1"/>
    </w:tbl>
    <w:p w14:paraId="400F2C1B" w14:textId="77777777" w:rsidR="00FE7AAA" w:rsidRPr="006D76AA" w:rsidRDefault="00FE7AAA" w:rsidP="006D76AA">
      <w:pPr>
        <w:spacing w:line="276" w:lineRule="auto"/>
        <w:rPr>
          <w:rFonts w:asciiTheme="minorBidi" w:hAnsiTheme="minorBidi"/>
        </w:rPr>
      </w:pPr>
    </w:p>
    <w:p w14:paraId="5098E132" w14:textId="77777777" w:rsidR="00BB3C39" w:rsidRPr="00BB3C39" w:rsidRDefault="00BB3C39" w:rsidP="00BB3C39">
      <w:pPr>
        <w:spacing w:line="276" w:lineRule="auto"/>
        <w:rPr>
          <w:rFonts w:asciiTheme="minorBidi" w:hAnsiTheme="minorBidi"/>
          <w:color w:val="F94C00"/>
        </w:rPr>
      </w:pPr>
      <w:r w:rsidRPr="00BB3C39">
        <w:rPr>
          <w:rFonts w:asciiTheme="minorBidi" w:hAnsiTheme="minorBidi"/>
          <w:b/>
          <w:bCs/>
          <w:color w:val="F94C00"/>
        </w:rPr>
        <w:lastRenderedPageBreak/>
        <w:t>Supports for Successful Enactment </w:t>
      </w:r>
    </w:p>
    <w:p w14:paraId="75CCA1B0" w14:textId="06BFB013" w:rsidR="006D76AA" w:rsidRPr="006D76AA" w:rsidRDefault="006D76AA" w:rsidP="006D76AA">
      <w:pPr>
        <w:spacing w:line="276" w:lineRule="auto"/>
        <w:rPr>
          <w:rFonts w:asciiTheme="minorBidi" w:hAnsiTheme="minorBidi"/>
        </w:rPr>
      </w:pPr>
      <w:r w:rsidRPr="006D76AA">
        <w:rPr>
          <w:rFonts w:asciiTheme="minorBidi" w:hAnsiTheme="minorBidi"/>
        </w:rPr>
        <w:t xml:space="preserve">Please provide specific feedback / observations / comments on supports that might be needed for </w:t>
      </w:r>
      <w:r w:rsidR="006D1574">
        <w:rPr>
          <w:rFonts w:asciiTheme="minorBidi" w:hAnsiTheme="minorBidi"/>
        </w:rPr>
        <w:t xml:space="preserve">the </w:t>
      </w:r>
      <w:r w:rsidRPr="006D76AA">
        <w:rPr>
          <w:rFonts w:asciiTheme="minorBidi" w:hAnsiTheme="minorBidi"/>
        </w:rPr>
        <w:t xml:space="preserve">successful enactment of this </w:t>
      </w:r>
      <w:r w:rsidR="00401859">
        <w:rPr>
          <w:rFonts w:asciiTheme="minorBidi" w:hAnsiTheme="minorBidi"/>
        </w:rPr>
        <w:t xml:space="preserve">subject </w:t>
      </w:r>
      <w:r w:rsidRPr="006D76AA">
        <w:rPr>
          <w:rFonts w:asciiTheme="minorBidi" w:hAnsiTheme="minorBidi"/>
        </w:rPr>
        <w:t>specification.</w:t>
      </w:r>
    </w:p>
    <w:tbl>
      <w:tblPr>
        <w:tblStyle w:val="TableGrid"/>
        <w:tblW w:w="0" w:type="auto"/>
        <w:tblLook w:val="04A0" w:firstRow="1" w:lastRow="0" w:firstColumn="1" w:lastColumn="0" w:noHBand="0" w:noVBand="1"/>
      </w:tblPr>
      <w:tblGrid>
        <w:gridCol w:w="9016"/>
      </w:tblGrid>
      <w:tr w:rsidR="006D76AA" w:rsidRPr="006D76AA" w14:paraId="009AFB14" w14:textId="77777777" w:rsidTr="002C4B64">
        <w:tc>
          <w:tcPr>
            <w:tcW w:w="9016" w:type="dxa"/>
          </w:tcPr>
          <w:p w14:paraId="4663CD7B" w14:textId="77777777" w:rsidR="006D76AA" w:rsidRPr="006D76AA" w:rsidRDefault="006D76AA" w:rsidP="006D76AA">
            <w:pPr>
              <w:spacing w:line="276" w:lineRule="auto"/>
              <w:rPr>
                <w:rFonts w:asciiTheme="minorBidi" w:hAnsiTheme="minorBidi"/>
              </w:rPr>
            </w:pPr>
          </w:p>
          <w:p w14:paraId="7DCEC651" w14:textId="77777777" w:rsidR="006D76AA" w:rsidRPr="006D76AA" w:rsidRDefault="006D76AA" w:rsidP="006D76AA">
            <w:pPr>
              <w:spacing w:line="276" w:lineRule="auto"/>
              <w:rPr>
                <w:rFonts w:asciiTheme="minorBidi" w:hAnsiTheme="minorBidi"/>
              </w:rPr>
            </w:pPr>
          </w:p>
        </w:tc>
      </w:tr>
    </w:tbl>
    <w:p w14:paraId="549EE63C" w14:textId="77777777" w:rsidR="006D76AA" w:rsidRPr="006D76AA" w:rsidRDefault="006D76AA" w:rsidP="006D76AA">
      <w:pPr>
        <w:spacing w:line="276" w:lineRule="auto"/>
        <w:rPr>
          <w:rFonts w:asciiTheme="minorBidi" w:hAnsiTheme="minorBidi"/>
        </w:rPr>
      </w:pPr>
    </w:p>
    <w:p w14:paraId="3946D9AC" w14:textId="77777777" w:rsidR="006D76AA" w:rsidRPr="006D76AA" w:rsidRDefault="006D76AA" w:rsidP="006D76AA">
      <w:pPr>
        <w:spacing w:line="276" w:lineRule="auto"/>
        <w:rPr>
          <w:rFonts w:asciiTheme="minorBidi" w:hAnsiTheme="minorBidi"/>
        </w:rPr>
      </w:pPr>
    </w:p>
    <w:sectPr w:rsidR="006D76AA" w:rsidRPr="006D76A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2FC0" w14:textId="77777777" w:rsidR="007C59C1" w:rsidRDefault="007C59C1" w:rsidP="006D76AA">
      <w:pPr>
        <w:spacing w:after="0" w:line="240" w:lineRule="auto"/>
      </w:pPr>
      <w:r>
        <w:separator/>
      </w:r>
    </w:p>
  </w:endnote>
  <w:endnote w:type="continuationSeparator" w:id="0">
    <w:p w14:paraId="5F1C5DC3" w14:textId="77777777" w:rsidR="007C59C1" w:rsidRDefault="007C59C1" w:rsidP="006D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D19" w14:textId="214D6E7F" w:rsidR="006D76AA" w:rsidRPr="006D76AA" w:rsidRDefault="006D76AA" w:rsidP="006D76AA">
    <w:pPr>
      <w:pStyle w:val="Footer"/>
      <w:jc w:val="center"/>
      <w:rPr>
        <w:color w:val="FFFFFF" w:themeColor="background1"/>
      </w:rPr>
    </w:pPr>
    <w:r>
      <w:rPr>
        <w:noProof/>
      </w:rPr>
      <mc:AlternateContent>
        <mc:Choice Requires="wps">
          <w:drawing>
            <wp:anchor distT="0" distB="0" distL="114300" distR="114300" simplePos="0" relativeHeight="251658240" behindDoc="1" locked="0" layoutInCell="1" allowOverlap="1" wp14:anchorId="3294BB94" wp14:editId="63142EB9">
              <wp:simplePos x="0" y="0"/>
              <wp:positionH relativeFrom="page">
                <wp:posOffset>0</wp:posOffset>
              </wp:positionH>
              <wp:positionV relativeFrom="paragraph">
                <wp:posOffset>-58626</wp:posOffset>
              </wp:positionV>
              <wp:extent cx="7547764" cy="300975"/>
              <wp:effectExtent l="0" t="0" r="15240" b="23495"/>
              <wp:wrapNone/>
              <wp:docPr id="1480883496" name="Rectangle 1"/>
              <wp:cNvGraphicFramePr/>
              <a:graphic xmlns:a="http://schemas.openxmlformats.org/drawingml/2006/main">
                <a:graphicData uri="http://schemas.microsoft.com/office/word/2010/wordprocessingShape">
                  <wps:wsp>
                    <wps:cNvSpPr/>
                    <wps:spPr>
                      <a:xfrm>
                        <a:off x="0" y="0"/>
                        <a:ext cx="7547764" cy="300975"/>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2B70B2" w14:textId="77777777"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4BB94" id="_x0000_s1027" style="position:absolute;left:0;text-align:left;margin-left:0;margin-top:-4.6pt;width:594.3pt;height:23.7pt;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" fillcolor="#f94c00" strokecolor="#f94c00" strokeweight="1pt">
              <v:textbox>
                <w:txbxContent>
                  <w:p w14:paraId="482B70B2" w14:textId="77777777" w:rsidR="006D76AA" w:rsidRPr="006D76AA" w:rsidRDefault="006D76AA" w:rsidP="006D76AA">
                    <w:pPr>
                      <w:jc w:val="center"/>
                      <w:rPr>
                        <w:rFonts w:ascii="Calibri" w:hAnsi="Calibri" w:cs="Calibri"/>
                        <w:sz w:val="40"/>
                        <w:szCs w:val="40"/>
                      </w:rPr>
                    </w:pPr>
                  </w:p>
                </w:txbxContent>
              </v:textbox>
              <w10:wrap anchorx="page"/>
            </v:rect>
          </w:pict>
        </mc:Fallback>
      </mc:AlternateContent>
    </w:r>
    <w:sdt>
      <w:sdtPr>
        <w:id w:val="-1518458614"/>
        <w:docPartObj>
          <w:docPartGallery w:val="Page Numbers (Bottom of Page)"/>
          <w:docPartUnique/>
        </w:docPartObj>
      </w:sdtPr>
      <w:sdtEndPr>
        <w:rPr>
          <w:color w:val="FFFFFF" w:themeColor="background1"/>
        </w:rPr>
      </w:sdtEndPr>
      <w:sdtContent>
        <w:r w:rsidRPr="006D76AA">
          <w:rPr>
            <w:color w:val="FFFFFF" w:themeColor="background1"/>
          </w:rPr>
          <w:fldChar w:fldCharType="begin"/>
        </w:r>
        <w:r w:rsidRPr="006D76AA">
          <w:rPr>
            <w:color w:val="FFFFFF" w:themeColor="background1"/>
          </w:rPr>
          <w:instrText>PAGE   \* MERGEFORMAT</w:instrText>
        </w:r>
        <w:r w:rsidRPr="006D76AA">
          <w:rPr>
            <w:color w:val="FFFFFF" w:themeColor="background1"/>
          </w:rPr>
          <w:fldChar w:fldCharType="separate"/>
        </w:r>
        <w:r w:rsidRPr="006D76AA">
          <w:rPr>
            <w:color w:val="FFFFFF" w:themeColor="background1"/>
          </w:rPr>
          <w:t>2</w:t>
        </w:r>
        <w:r w:rsidRPr="006D76AA">
          <w:rPr>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B913" w14:textId="77777777" w:rsidR="007C59C1" w:rsidRDefault="007C59C1" w:rsidP="006D76AA">
      <w:pPr>
        <w:spacing w:after="0" w:line="240" w:lineRule="auto"/>
      </w:pPr>
      <w:r>
        <w:separator/>
      </w:r>
    </w:p>
  </w:footnote>
  <w:footnote w:type="continuationSeparator" w:id="0">
    <w:p w14:paraId="3C371EC4" w14:textId="77777777" w:rsidR="007C59C1" w:rsidRDefault="007C59C1" w:rsidP="006D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4F4" w14:textId="32085830" w:rsidR="006D76AA" w:rsidRDefault="006D76AA">
    <w:pPr>
      <w:pStyle w:val="Header"/>
    </w:pPr>
    <w:r>
      <w:rPr>
        <w:noProof/>
      </w:rPr>
      <w:drawing>
        <wp:anchor distT="0" distB="0" distL="114300" distR="114300" simplePos="0" relativeHeight="251658242" behindDoc="0" locked="0" layoutInCell="1" allowOverlap="1" wp14:anchorId="44E95957" wp14:editId="5278CE75">
          <wp:simplePos x="0" y="0"/>
          <wp:positionH relativeFrom="margin">
            <wp:align>left</wp:align>
          </wp:positionH>
          <wp:positionV relativeFrom="paragraph">
            <wp:posOffset>-350289</wp:posOffset>
          </wp:positionV>
          <wp:extent cx="1860513" cy="501982"/>
          <wp:effectExtent l="0" t="0" r="6985" b="0"/>
          <wp:wrapNone/>
          <wp:docPr id="1054707712" name="Picture 2"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7712" name="Picture 2" descr="A close-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2972" cy="5107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702268A7" wp14:editId="7F63C3A6">
              <wp:simplePos x="0" y="0"/>
              <wp:positionH relativeFrom="column">
                <wp:posOffset>-914400</wp:posOffset>
              </wp:positionH>
              <wp:positionV relativeFrom="paragraph">
                <wp:posOffset>-444294</wp:posOffset>
              </wp:positionV>
              <wp:extent cx="7547764" cy="708263"/>
              <wp:effectExtent l="0" t="0" r="15240" b="15875"/>
              <wp:wrapNone/>
              <wp:docPr id="2061992468" name="Rectangle 1"/>
              <wp:cNvGraphicFramePr/>
              <a:graphic xmlns:a="http://schemas.openxmlformats.org/drawingml/2006/main">
                <a:graphicData uri="http://schemas.microsoft.com/office/word/2010/wordprocessingShape">
                  <wps:wsp>
                    <wps:cNvSpPr/>
                    <wps:spPr>
                      <a:xfrm>
                        <a:off x="0" y="0"/>
                        <a:ext cx="7547764" cy="708263"/>
                      </a:xfrm>
                      <a:prstGeom prst="rect">
                        <a:avLst/>
                      </a:prstGeom>
                      <a:solidFill>
                        <a:srgbClr val="F94C00"/>
                      </a:solidFill>
                      <a:ln>
                        <a:solidFill>
                          <a:srgbClr val="F94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82658" w14:textId="1861F114" w:rsidR="006D76AA" w:rsidRPr="006D76AA" w:rsidRDefault="006D76AA" w:rsidP="006D76AA">
                          <w:pPr>
                            <w:jc w:val="center"/>
                            <w:rPr>
                              <w:rFonts w:ascii="Calibri" w:hAnsi="Calibri" w:cs="Calibri"/>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268A7" id="Rectangle 1" o:spid="_x0000_s1026" style="position:absolute;margin-left:-1in;margin-top:-35pt;width:594.3pt;height:55.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" fillcolor="#f94c00" strokecolor="#f94c00" strokeweight="1pt">
              <v:textbox>
                <w:txbxContent>
                  <w:p w14:paraId="3F782658" w14:textId="1861F114" w:rsidR="006D76AA" w:rsidRPr="006D76AA" w:rsidRDefault="006D76AA" w:rsidP="006D76AA">
                    <w:pPr>
                      <w:jc w:val="center"/>
                      <w:rPr>
                        <w:rFonts w:ascii="Calibri" w:hAnsi="Calibri" w:cs="Calibri"/>
                        <w:sz w:val="40"/>
                        <w:szCs w:val="40"/>
                      </w:rPr>
                    </w:pPr>
                  </w:p>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k7nzc4S" int2:invalidationBookmarkName="" int2:hashCode="aH8UI5Q9k+/W7t" int2:id="e5d6H3sJ">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5CEF"/>
    <w:multiLevelType w:val="hybridMultilevel"/>
    <w:tmpl w:val="16A6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14E51"/>
    <w:multiLevelType w:val="hybridMultilevel"/>
    <w:tmpl w:val="6150CF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612E85"/>
    <w:multiLevelType w:val="hybridMultilevel"/>
    <w:tmpl w:val="F51840A2"/>
    <w:lvl w:ilvl="0" w:tplc="2FFC2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354032"/>
    <w:multiLevelType w:val="hybridMultilevel"/>
    <w:tmpl w:val="142EA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71787"/>
    <w:multiLevelType w:val="hybridMultilevel"/>
    <w:tmpl w:val="8FC28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15531">
    <w:abstractNumId w:val="3"/>
  </w:num>
  <w:num w:numId="2" w16cid:durableId="1748111292">
    <w:abstractNumId w:val="1"/>
  </w:num>
  <w:num w:numId="3" w16cid:durableId="135148803">
    <w:abstractNumId w:val="4"/>
  </w:num>
  <w:num w:numId="4" w16cid:durableId="1034577927">
    <w:abstractNumId w:val="0"/>
  </w:num>
  <w:num w:numId="5" w16cid:durableId="1520853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AA"/>
    <w:rsid w:val="000032A1"/>
    <w:rsid w:val="00022692"/>
    <w:rsid w:val="000279D7"/>
    <w:rsid w:val="00041DD9"/>
    <w:rsid w:val="00052922"/>
    <w:rsid w:val="00063361"/>
    <w:rsid w:val="00066512"/>
    <w:rsid w:val="00073E40"/>
    <w:rsid w:val="00074CCC"/>
    <w:rsid w:val="000A16B5"/>
    <w:rsid w:val="000B435B"/>
    <w:rsid w:val="000D1D59"/>
    <w:rsid w:val="000E147B"/>
    <w:rsid w:val="000E37B6"/>
    <w:rsid w:val="000E3C51"/>
    <w:rsid w:val="000F006D"/>
    <w:rsid w:val="0012530B"/>
    <w:rsid w:val="0014155A"/>
    <w:rsid w:val="00144F4A"/>
    <w:rsid w:val="00153C43"/>
    <w:rsid w:val="00154C57"/>
    <w:rsid w:val="001620D9"/>
    <w:rsid w:val="00163338"/>
    <w:rsid w:val="00176F42"/>
    <w:rsid w:val="001C1B65"/>
    <w:rsid w:val="001D3B11"/>
    <w:rsid w:val="001D4FCC"/>
    <w:rsid w:val="001D74BE"/>
    <w:rsid w:val="001E1A3A"/>
    <w:rsid w:val="001E1C69"/>
    <w:rsid w:val="001F4941"/>
    <w:rsid w:val="00203C22"/>
    <w:rsid w:val="00216F54"/>
    <w:rsid w:val="00230224"/>
    <w:rsid w:val="00241137"/>
    <w:rsid w:val="00256879"/>
    <w:rsid w:val="0026170C"/>
    <w:rsid w:val="0027335B"/>
    <w:rsid w:val="00275B98"/>
    <w:rsid w:val="0028076A"/>
    <w:rsid w:val="00282A55"/>
    <w:rsid w:val="0028682D"/>
    <w:rsid w:val="002B119A"/>
    <w:rsid w:val="002B1839"/>
    <w:rsid w:val="002C0E9D"/>
    <w:rsid w:val="002C4B64"/>
    <w:rsid w:val="002C5A3B"/>
    <w:rsid w:val="002D6748"/>
    <w:rsid w:val="002F7603"/>
    <w:rsid w:val="00325469"/>
    <w:rsid w:val="003266E5"/>
    <w:rsid w:val="00327C5D"/>
    <w:rsid w:val="003369CD"/>
    <w:rsid w:val="00347ECC"/>
    <w:rsid w:val="00362FEF"/>
    <w:rsid w:val="003A59CA"/>
    <w:rsid w:val="003B012C"/>
    <w:rsid w:val="003B7A25"/>
    <w:rsid w:val="003D2CFF"/>
    <w:rsid w:val="00401859"/>
    <w:rsid w:val="004107D2"/>
    <w:rsid w:val="004253A3"/>
    <w:rsid w:val="00431561"/>
    <w:rsid w:val="00431668"/>
    <w:rsid w:val="00432D57"/>
    <w:rsid w:val="00441F57"/>
    <w:rsid w:val="00453D5B"/>
    <w:rsid w:val="00481516"/>
    <w:rsid w:val="0049797F"/>
    <w:rsid w:val="004A5DD1"/>
    <w:rsid w:val="004B040B"/>
    <w:rsid w:val="004C2565"/>
    <w:rsid w:val="004C68F0"/>
    <w:rsid w:val="004C6EB8"/>
    <w:rsid w:val="004E04C9"/>
    <w:rsid w:val="005005B7"/>
    <w:rsid w:val="00571A2D"/>
    <w:rsid w:val="00577443"/>
    <w:rsid w:val="00583BC5"/>
    <w:rsid w:val="0058576B"/>
    <w:rsid w:val="00587E8B"/>
    <w:rsid w:val="005B38B8"/>
    <w:rsid w:val="005C4860"/>
    <w:rsid w:val="005F5FAD"/>
    <w:rsid w:val="006006A7"/>
    <w:rsid w:val="006027B7"/>
    <w:rsid w:val="00605D0D"/>
    <w:rsid w:val="00636B5F"/>
    <w:rsid w:val="00645830"/>
    <w:rsid w:val="006709DD"/>
    <w:rsid w:val="006769B5"/>
    <w:rsid w:val="006863DE"/>
    <w:rsid w:val="006903FC"/>
    <w:rsid w:val="006A6E7B"/>
    <w:rsid w:val="006C10E7"/>
    <w:rsid w:val="006D1574"/>
    <w:rsid w:val="006D76AA"/>
    <w:rsid w:val="006E19BA"/>
    <w:rsid w:val="00715491"/>
    <w:rsid w:val="00726F1C"/>
    <w:rsid w:val="007573E5"/>
    <w:rsid w:val="00774074"/>
    <w:rsid w:val="0078782E"/>
    <w:rsid w:val="00792490"/>
    <w:rsid w:val="007974F8"/>
    <w:rsid w:val="007B2B94"/>
    <w:rsid w:val="007C59C1"/>
    <w:rsid w:val="007F68B6"/>
    <w:rsid w:val="00806A69"/>
    <w:rsid w:val="00810D1F"/>
    <w:rsid w:val="008133A1"/>
    <w:rsid w:val="008246E7"/>
    <w:rsid w:val="00831513"/>
    <w:rsid w:val="00831555"/>
    <w:rsid w:val="00831698"/>
    <w:rsid w:val="008462EB"/>
    <w:rsid w:val="00853E14"/>
    <w:rsid w:val="0087763E"/>
    <w:rsid w:val="008A1B5A"/>
    <w:rsid w:val="008C14EF"/>
    <w:rsid w:val="008D4075"/>
    <w:rsid w:val="008D644A"/>
    <w:rsid w:val="008F5526"/>
    <w:rsid w:val="00912FE0"/>
    <w:rsid w:val="009224ED"/>
    <w:rsid w:val="00940A1A"/>
    <w:rsid w:val="0095349D"/>
    <w:rsid w:val="00986500"/>
    <w:rsid w:val="00996621"/>
    <w:rsid w:val="009B0201"/>
    <w:rsid w:val="009C51CA"/>
    <w:rsid w:val="009C7257"/>
    <w:rsid w:val="009D5C33"/>
    <w:rsid w:val="00A00B75"/>
    <w:rsid w:val="00A02597"/>
    <w:rsid w:val="00A02A83"/>
    <w:rsid w:val="00A064F7"/>
    <w:rsid w:val="00A22520"/>
    <w:rsid w:val="00A232C3"/>
    <w:rsid w:val="00A44725"/>
    <w:rsid w:val="00A47B41"/>
    <w:rsid w:val="00A56AE8"/>
    <w:rsid w:val="00A77276"/>
    <w:rsid w:val="00A77F8B"/>
    <w:rsid w:val="00A91D14"/>
    <w:rsid w:val="00AA0F6F"/>
    <w:rsid w:val="00AA4931"/>
    <w:rsid w:val="00AA70CF"/>
    <w:rsid w:val="00AC4693"/>
    <w:rsid w:val="00AD0E76"/>
    <w:rsid w:val="00AD0EB2"/>
    <w:rsid w:val="00AD1930"/>
    <w:rsid w:val="00AD1A19"/>
    <w:rsid w:val="00AE5E3F"/>
    <w:rsid w:val="00AF0153"/>
    <w:rsid w:val="00B20EFA"/>
    <w:rsid w:val="00B45444"/>
    <w:rsid w:val="00B46884"/>
    <w:rsid w:val="00B77865"/>
    <w:rsid w:val="00B925D5"/>
    <w:rsid w:val="00B97334"/>
    <w:rsid w:val="00BA4ABC"/>
    <w:rsid w:val="00BB3C39"/>
    <w:rsid w:val="00BC736A"/>
    <w:rsid w:val="00BE526D"/>
    <w:rsid w:val="00C04F2B"/>
    <w:rsid w:val="00C12C31"/>
    <w:rsid w:val="00C2189C"/>
    <w:rsid w:val="00C33B81"/>
    <w:rsid w:val="00C37C13"/>
    <w:rsid w:val="00C5561C"/>
    <w:rsid w:val="00C83C17"/>
    <w:rsid w:val="00C84CDC"/>
    <w:rsid w:val="00CB09A7"/>
    <w:rsid w:val="00CC35F6"/>
    <w:rsid w:val="00CD49D4"/>
    <w:rsid w:val="00CE01C0"/>
    <w:rsid w:val="00CE450F"/>
    <w:rsid w:val="00CF142E"/>
    <w:rsid w:val="00D013F8"/>
    <w:rsid w:val="00D03856"/>
    <w:rsid w:val="00D05781"/>
    <w:rsid w:val="00D23AF4"/>
    <w:rsid w:val="00D56114"/>
    <w:rsid w:val="00D573B7"/>
    <w:rsid w:val="00D64B8D"/>
    <w:rsid w:val="00DA2002"/>
    <w:rsid w:val="00DB179B"/>
    <w:rsid w:val="00DC7E0B"/>
    <w:rsid w:val="00DE6E73"/>
    <w:rsid w:val="00DE7097"/>
    <w:rsid w:val="00DF3FCA"/>
    <w:rsid w:val="00E21243"/>
    <w:rsid w:val="00E576BB"/>
    <w:rsid w:val="00E653CA"/>
    <w:rsid w:val="00E75EAA"/>
    <w:rsid w:val="00E8429D"/>
    <w:rsid w:val="00E86BA8"/>
    <w:rsid w:val="00EA0C2D"/>
    <w:rsid w:val="00ED68FD"/>
    <w:rsid w:val="00EE28D8"/>
    <w:rsid w:val="00EE50A0"/>
    <w:rsid w:val="00F00495"/>
    <w:rsid w:val="00F04BF1"/>
    <w:rsid w:val="00F11B24"/>
    <w:rsid w:val="00F22749"/>
    <w:rsid w:val="00F31B9F"/>
    <w:rsid w:val="00F40E62"/>
    <w:rsid w:val="00F55832"/>
    <w:rsid w:val="00F616B0"/>
    <w:rsid w:val="00F83479"/>
    <w:rsid w:val="00F97C87"/>
    <w:rsid w:val="00FC4053"/>
    <w:rsid w:val="00FC786A"/>
    <w:rsid w:val="00FE419D"/>
    <w:rsid w:val="00FE7AAA"/>
    <w:rsid w:val="00FF234C"/>
    <w:rsid w:val="00FF772A"/>
    <w:rsid w:val="013DBC06"/>
    <w:rsid w:val="028101A4"/>
    <w:rsid w:val="073EDFAB"/>
    <w:rsid w:val="0B3F5BEE"/>
    <w:rsid w:val="0C605D8B"/>
    <w:rsid w:val="0DF23B2F"/>
    <w:rsid w:val="0DFB14B0"/>
    <w:rsid w:val="0FEECCFD"/>
    <w:rsid w:val="1159BE71"/>
    <w:rsid w:val="1484276E"/>
    <w:rsid w:val="16861CA0"/>
    <w:rsid w:val="16F64EA2"/>
    <w:rsid w:val="1D458075"/>
    <w:rsid w:val="1D91781F"/>
    <w:rsid w:val="1E5B7A5A"/>
    <w:rsid w:val="1EE64F3A"/>
    <w:rsid w:val="28D7A0FF"/>
    <w:rsid w:val="2E3F6FD9"/>
    <w:rsid w:val="31C4B9DB"/>
    <w:rsid w:val="34D86B49"/>
    <w:rsid w:val="3515DF9F"/>
    <w:rsid w:val="36B9B760"/>
    <w:rsid w:val="372B6CBF"/>
    <w:rsid w:val="3BA785C8"/>
    <w:rsid w:val="3D11DBF8"/>
    <w:rsid w:val="3F0CF5FD"/>
    <w:rsid w:val="4A38D377"/>
    <w:rsid w:val="4D1438C5"/>
    <w:rsid w:val="4E83E56F"/>
    <w:rsid w:val="532B42BE"/>
    <w:rsid w:val="5451DA42"/>
    <w:rsid w:val="55B24C48"/>
    <w:rsid w:val="56A8EEE4"/>
    <w:rsid w:val="579540BF"/>
    <w:rsid w:val="58CFC732"/>
    <w:rsid w:val="5AC35BA4"/>
    <w:rsid w:val="5EA1C6B6"/>
    <w:rsid w:val="629C3064"/>
    <w:rsid w:val="64CF5D48"/>
    <w:rsid w:val="653A0A00"/>
    <w:rsid w:val="662A0BAD"/>
    <w:rsid w:val="678710CC"/>
    <w:rsid w:val="679E962B"/>
    <w:rsid w:val="69ACB119"/>
    <w:rsid w:val="69D0F1A9"/>
    <w:rsid w:val="6BEFE543"/>
    <w:rsid w:val="6D09C96C"/>
    <w:rsid w:val="6D37821B"/>
    <w:rsid w:val="6E20C409"/>
    <w:rsid w:val="6ECEF223"/>
    <w:rsid w:val="797F7A6C"/>
    <w:rsid w:val="7A2973C1"/>
    <w:rsid w:val="7CA03ADC"/>
    <w:rsid w:val="7E5F8D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61F0"/>
  <w15:chartTrackingRefBased/>
  <w15:docId w15:val="{716DB994-AAFB-4614-979D-FF7A555B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AA"/>
  </w:style>
  <w:style w:type="paragraph" w:styleId="Heading1">
    <w:name w:val="heading 1"/>
    <w:basedOn w:val="Normal"/>
    <w:next w:val="Normal"/>
    <w:link w:val="Heading1Char"/>
    <w:uiPriority w:val="9"/>
    <w:qFormat/>
    <w:rsid w:val="006D7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6AA"/>
    <w:rPr>
      <w:rFonts w:eastAsiaTheme="majorEastAsia" w:cstheme="majorBidi"/>
      <w:color w:val="272727" w:themeColor="text1" w:themeTint="D8"/>
    </w:rPr>
  </w:style>
  <w:style w:type="paragraph" w:styleId="Title">
    <w:name w:val="Title"/>
    <w:basedOn w:val="Normal"/>
    <w:next w:val="Normal"/>
    <w:link w:val="TitleChar"/>
    <w:uiPriority w:val="10"/>
    <w:qFormat/>
    <w:rsid w:val="006D7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6AA"/>
    <w:pPr>
      <w:spacing w:before="160"/>
      <w:jc w:val="center"/>
    </w:pPr>
    <w:rPr>
      <w:i/>
      <w:iCs/>
      <w:color w:val="404040" w:themeColor="text1" w:themeTint="BF"/>
    </w:rPr>
  </w:style>
  <w:style w:type="character" w:customStyle="1" w:styleId="QuoteChar">
    <w:name w:val="Quote Char"/>
    <w:basedOn w:val="DefaultParagraphFont"/>
    <w:link w:val="Quote"/>
    <w:uiPriority w:val="29"/>
    <w:rsid w:val="006D76AA"/>
    <w:rPr>
      <w:i/>
      <w:iCs/>
      <w:color w:val="404040" w:themeColor="text1" w:themeTint="BF"/>
    </w:rPr>
  </w:style>
  <w:style w:type="paragraph" w:styleId="ListParagraph">
    <w:name w:val="List Paragraph"/>
    <w:basedOn w:val="Normal"/>
    <w:uiPriority w:val="34"/>
    <w:qFormat/>
    <w:rsid w:val="006D76AA"/>
    <w:pPr>
      <w:ind w:left="720"/>
      <w:contextualSpacing/>
    </w:pPr>
  </w:style>
  <w:style w:type="character" w:styleId="IntenseEmphasis">
    <w:name w:val="Intense Emphasis"/>
    <w:basedOn w:val="DefaultParagraphFont"/>
    <w:uiPriority w:val="21"/>
    <w:qFormat/>
    <w:rsid w:val="006D76AA"/>
    <w:rPr>
      <w:i/>
      <w:iCs/>
      <w:color w:val="0F4761" w:themeColor="accent1" w:themeShade="BF"/>
    </w:rPr>
  </w:style>
  <w:style w:type="paragraph" w:styleId="IntenseQuote">
    <w:name w:val="Intense Quote"/>
    <w:basedOn w:val="Normal"/>
    <w:next w:val="Normal"/>
    <w:link w:val="IntenseQuoteChar"/>
    <w:uiPriority w:val="30"/>
    <w:qFormat/>
    <w:rsid w:val="006D7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6AA"/>
    <w:rPr>
      <w:i/>
      <w:iCs/>
      <w:color w:val="0F4761" w:themeColor="accent1" w:themeShade="BF"/>
    </w:rPr>
  </w:style>
  <w:style w:type="character" w:styleId="IntenseReference">
    <w:name w:val="Intense Reference"/>
    <w:basedOn w:val="DefaultParagraphFont"/>
    <w:uiPriority w:val="32"/>
    <w:qFormat/>
    <w:rsid w:val="006D76AA"/>
    <w:rPr>
      <w:b/>
      <w:bCs/>
      <w:smallCaps/>
      <w:color w:val="0F4761" w:themeColor="accent1" w:themeShade="BF"/>
      <w:spacing w:val="5"/>
    </w:rPr>
  </w:style>
  <w:style w:type="table" w:styleId="TableGrid">
    <w:name w:val="Table Grid"/>
    <w:basedOn w:val="TableNormal"/>
    <w:uiPriority w:val="39"/>
    <w:rsid w:val="006D7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76AA"/>
    <w:rPr>
      <w:color w:val="467886" w:themeColor="hyperlink"/>
      <w:u w:val="single"/>
    </w:rPr>
  </w:style>
  <w:style w:type="paragraph" w:styleId="Header">
    <w:name w:val="header"/>
    <w:basedOn w:val="Normal"/>
    <w:link w:val="HeaderChar"/>
    <w:uiPriority w:val="99"/>
    <w:unhideWhenUsed/>
    <w:rsid w:val="006D7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AA"/>
  </w:style>
  <w:style w:type="paragraph" w:styleId="Footer">
    <w:name w:val="footer"/>
    <w:basedOn w:val="Normal"/>
    <w:link w:val="FooterChar"/>
    <w:uiPriority w:val="99"/>
    <w:unhideWhenUsed/>
    <w:rsid w:val="006D7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AA"/>
  </w:style>
  <w:style w:type="character" w:styleId="CommentReference">
    <w:name w:val="annotation reference"/>
    <w:basedOn w:val="DefaultParagraphFont"/>
    <w:uiPriority w:val="99"/>
    <w:semiHidden/>
    <w:unhideWhenUsed/>
    <w:rsid w:val="00831698"/>
    <w:rPr>
      <w:sz w:val="16"/>
      <w:szCs w:val="16"/>
    </w:rPr>
  </w:style>
  <w:style w:type="paragraph" w:styleId="CommentText">
    <w:name w:val="annotation text"/>
    <w:basedOn w:val="Normal"/>
    <w:link w:val="CommentTextChar"/>
    <w:uiPriority w:val="99"/>
    <w:unhideWhenUsed/>
    <w:rsid w:val="00831698"/>
    <w:pPr>
      <w:spacing w:line="240" w:lineRule="auto"/>
    </w:pPr>
    <w:rPr>
      <w:sz w:val="20"/>
      <w:szCs w:val="20"/>
    </w:rPr>
  </w:style>
  <w:style w:type="character" w:customStyle="1" w:styleId="CommentTextChar">
    <w:name w:val="Comment Text Char"/>
    <w:basedOn w:val="DefaultParagraphFont"/>
    <w:link w:val="CommentText"/>
    <w:uiPriority w:val="99"/>
    <w:rsid w:val="00831698"/>
    <w:rPr>
      <w:sz w:val="20"/>
      <w:szCs w:val="20"/>
    </w:rPr>
  </w:style>
  <w:style w:type="paragraph" w:styleId="CommentSubject">
    <w:name w:val="annotation subject"/>
    <w:basedOn w:val="CommentText"/>
    <w:next w:val="CommentText"/>
    <w:link w:val="CommentSubjectChar"/>
    <w:uiPriority w:val="99"/>
    <w:semiHidden/>
    <w:unhideWhenUsed/>
    <w:rsid w:val="00831698"/>
    <w:rPr>
      <w:b/>
      <w:bCs/>
    </w:rPr>
  </w:style>
  <w:style w:type="character" w:customStyle="1" w:styleId="CommentSubjectChar">
    <w:name w:val="Comment Subject Char"/>
    <w:basedOn w:val="CommentTextChar"/>
    <w:link w:val="CommentSubject"/>
    <w:uiPriority w:val="99"/>
    <w:semiHidden/>
    <w:rsid w:val="00831698"/>
    <w:rPr>
      <w:b/>
      <w:bCs/>
      <w:sz w:val="20"/>
      <w:szCs w:val="20"/>
    </w:rPr>
  </w:style>
  <w:style w:type="character" w:styleId="UnresolvedMention">
    <w:name w:val="Unresolved Mention"/>
    <w:basedOn w:val="DefaultParagraphFont"/>
    <w:uiPriority w:val="99"/>
    <w:semiHidden/>
    <w:unhideWhenUsed/>
    <w:rsid w:val="00481516"/>
    <w:rPr>
      <w:color w:val="605E5C"/>
      <w:shd w:val="clear" w:color="auto" w:fill="E1DFDD"/>
    </w:rPr>
  </w:style>
  <w:style w:type="character" w:styleId="FollowedHyperlink">
    <w:name w:val="FollowedHyperlink"/>
    <w:basedOn w:val="DefaultParagraphFont"/>
    <w:uiPriority w:val="99"/>
    <w:semiHidden/>
    <w:unhideWhenUsed/>
    <w:rsid w:val="004815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ca.i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ca.ie/en/legal-disclaimer-and-data-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ca.ie/media/3ofbuiny/draft-lc-music-specification-for-consultation-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570ec5-7879-4bdb-afd4-c7d7b2c27d86">
      <Terms xmlns="http://schemas.microsoft.com/office/infopath/2007/PartnerControls"/>
    </lcf76f155ced4ddcb4097134ff3c332f>
    <TaxCatchAll xmlns="f8fe7f7d-6e27-4ae6-9479-60ddf96176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2C1FB9C201DE4EAC1A340249BAA8F3" ma:contentTypeVersion="15" ma:contentTypeDescription="Create a new document." ma:contentTypeScope="" ma:versionID="ab845661b446e5bdea454abd95143420">
  <xsd:schema xmlns:xsd="http://www.w3.org/2001/XMLSchema" xmlns:xs="http://www.w3.org/2001/XMLSchema" xmlns:p="http://schemas.microsoft.com/office/2006/metadata/properties" xmlns:ns2="f8fe7f7d-6e27-4ae6-9479-60ddf9617643" xmlns:ns3="85570ec5-7879-4bdb-afd4-c7d7b2c27d86" targetNamespace="http://schemas.microsoft.com/office/2006/metadata/properties" ma:root="true" ma:fieldsID="6ecb8cdcc48fdf098a0cd1230250cb72" ns2:_="" ns3:_="">
    <xsd:import namespace="f8fe7f7d-6e27-4ae6-9479-60ddf9617643"/>
    <xsd:import namespace="85570ec5-7879-4bdb-afd4-c7d7b2c27d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e7f7d-6e27-4ae6-9479-60ddf96176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b40ebe-8170-4bd2-b46c-8850badf8b2f}" ma:internalName="TaxCatchAll" ma:showField="CatchAllData" ma:web="f8fe7f7d-6e27-4ae6-9479-60ddf96176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570ec5-7879-4bdb-afd4-c7d7b2c27d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f536d-13f6-403f-9162-3b10b24ef8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BF0A8-D75D-4FFD-B441-8654679EFCBE}">
  <ds:schemaRef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85570ec5-7879-4bdb-afd4-c7d7b2c27d86"/>
    <ds:schemaRef ds:uri="f8fe7f7d-6e27-4ae6-9479-60ddf9617643"/>
  </ds:schemaRefs>
</ds:datastoreItem>
</file>

<file path=customXml/itemProps2.xml><?xml version="1.0" encoding="utf-8"?>
<ds:datastoreItem xmlns:ds="http://schemas.openxmlformats.org/officeDocument/2006/customXml" ds:itemID="{E093C886-3D60-4595-ACD2-2DA562F3013A}">
  <ds:schemaRefs>
    <ds:schemaRef ds:uri="http://schemas.openxmlformats.org/officeDocument/2006/bibliography"/>
  </ds:schemaRefs>
</ds:datastoreItem>
</file>

<file path=customXml/itemProps3.xml><?xml version="1.0" encoding="utf-8"?>
<ds:datastoreItem xmlns:ds="http://schemas.openxmlformats.org/officeDocument/2006/customXml" ds:itemID="{B4683B48-D22F-4D2D-A688-C7022E60D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e7f7d-6e27-4ae6-9479-60ddf9617643"/>
    <ds:schemaRef ds:uri="85570ec5-7879-4bdb-afd4-c7d7b2c27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12205-F7F8-4856-8020-BAE0AAAF2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Diarmuid Mooney</dc:creator>
  <cp:keywords/>
  <dc:description/>
  <cp:lastModifiedBy>Michelle Geraghty</cp:lastModifiedBy>
  <cp:revision>8</cp:revision>
  <dcterms:created xsi:type="dcterms:W3CDTF">2025-12-05T10:47:00Z</dcterms:created>
  <dcterms:modified xsi:type="dcterms:W3CDTF">2025-12-19T14:20:00Z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0x010100F32C1FB9C201DE4EAC1A340249BAA8F3</vt:lpwstr>
  </property>
  <property fmtid="{D5CDD505-2E9C-101B-9397-08002B2CF9AE}" pid="3" name="MediaServiceImageTags">
    <vt:lpwstr/>
  </property>
  <property fmtid="{D5CDD505-2E9C-101B-9397-08002B2CF9AE}" pid="4" name="docLang">
    <vt:lpwstr>en</vt:lpwstr>
  </property>
</Properties>
</file>